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A39" w:rsidRPr="0041387D" w:rsidRDefault="002C1CE5" w:rsidP="00C67137">
      <w:pPr>
        <w:spacing w:line="400" w:lineRule="exact"/>
        <w:rPr>
          <w:rFonts w:ascii="Times New Roman" w:eastAsia="標楷體" w:hAnsi="Times New Roman" w:cs="Times New Roman"/>
          <w:b/>
          <w:sz w:val="28"/>
          <w:szCs w:val="28"/>
        </w:rPr>
      </w:pPr>
      <w:r w:rsidRPr="003475A9">
        <w:rPr>
          <w:rFonts w:ascii="Times New Roman" w:eastAsia="標楷體" w:hAnsi="Times New Roman" w:cs="Times New Roman"/>
          <w:b/>
          <w:sz w:val="28"/>
          <w:szCs w:val="28"/>
        </w:rPr>
        <w:t>【</w:t>
      </w:r>
      <w:r w:rsidR="00380A39" w:rsidRPr="003475A9">
        <w:rPr>
          <w:rFonts w:ascii="Times New Roman" w:eastAsia="標楷體" w:hAnsi="Times New Roman" w:cs="Times New Roman"/>
          <w:b/>
          <w:sz w:val="28"/>
          <w:szCs w:val="28"/>
        </w:rPr>
        <w:t>計畫徵求】</w:t>
      </w:r>
      <w:proofErr w:type="gramStart"/>
      <w:r w:rsidR="000769AD" w:rsidRPr="0041387D">
        <w:rPr>
          <w:rFonts w:ascii="Times New Roman" w:eastAsia="標楷體" w:hAnsi="Times New Roman" w:cs="Times New Roman"/>
          <w:b/>
          <w:sz w:val="28"/>
          <w:szCs w:val="28"/>
        </w:rPr>
        <w:t>11</w:t>
      </w:r>
      <w:r w:rsidR="00E160E2" w:rsidRPr="0041387D">
        <w:rPr>
          <w:rFonts w:ascii="Times New Roman" w:eastAsia="標楷體" w:hAnsi="Times New Roman" w:cs="Times New Roman" w:hint="eastAsia"/>
          <w:b/>
          <w:sz w:val="28"/>
          <w:szCs w:val="28"/>
        </w:rPr>
        <w:t>3</w:t>
      </w:r>
      <w:proofErr w:type="gramEnd"/>
      <w:r w:rsidR="00380A39" w:rsidRPr="0041387D">
        <w:rPr>
          <w:rFonts w:ascii="Times New Roman" w:eastAsia="標楷體" w:hAnsi="Times New Roman" w:cs="Times New Roman"/>
          <w:b/>
          <w:sz w:val="28"/>
          <w:szCs w:val="28"/>
        </w:rPr>
        <w:t>年度</w:t>
      </w:r>
      <w:proofErr w:type="gramStart"/>
      <w:r w:rsidR="0011515A" w:rsidRPr="0041387D">
        <w:rPr>
          <w:rFonts w:ascii="Times New Roman" w:eastAsia="標楷體" w:hAnsi="Times New Roman" w:cs="Times New Roman"/>
          <w:b/>
          <w:sz w:val="28"/>
          <w:szCs w:val="28"/>
        </w:rPr>
        <w:t>臺</w:t>
      </w:r>
      <w:proofErr w:type="gramEnd"/>
      <w:r w:rsidR="0011515A" w:rsidRPr="0041387D">
        <w:rPr>
          <w:rFonts w:ascii="Times New Roman" w:eastAsia="標楷體" w:hAnsi="Times New Roman" w:cs="Times New Roman"/>
          <w:b/>
          <w:sz w:val="28"/>
          <w:szCs w:val="28"/>
        </w:rPr>
        <w:t>北聯合大學系統</w:t>
      </w:r>
      <w:r w:rsidR="00380A39" w:rsidRPr="0041387D">
        <w:rPr>
          <w:rFonts w:ascii="Times New Roman" w:eastAsia="標楷體" w:hAnsi="Times New Roman" w:cs="Times New Roman"/>
          <w:b/>
          <w:sz w:val="28"/>
          <w:szCs w:val="28"/>
        </w:rPr>
        <w:t>學術合作專題研究計畫</w:t>
      </w:r>
      <w:r w:rsidR="00063E3B" w:rsidRPr="0041387D">
        <w:rPr>
          <w:rFonts w:ascii="Times New Roman" w:eastAsia="標楷體" w:hAnsi="Times New Roman" w:cs="Times New Roman"/>
          <w:b/>
          <w:sz w:val="28"/>
          <w:szCs w:val="28"/>
        </w:rPr>
        <w:t>自</w:t>
      </w:r>
      <w:r w:rsidR="000769AD" w:rsidRPr="0041387D">
        <w:rPr>
          <w:rFonts w:ascii="Times New Roman" w:eastAsia="標楷體" w:hAnsi="Times New Roman" w:cs="Times New Roman"/>
          <w:b/>
          <w:color w:val="FF0000"/>
          <w:sz w:val="28"/>
          <w:szCs w:val="28"/>
        </w:rPr>
        <w:t>11</w:t>
      </w:r>
      <w:r w:rsidR="00E160E2" w:rsidRPr="0041387D">
        <w:rPr>
          <w:rFonts w:ascii="Times New Roman" w:eastAsia="標楷體" w:hAnsi="Times New Roman" w:cs="Times New Roman" w:hint="eastAsia"/>
          <w:b/>
          <w:color w:val="FF0000"/>
          <w:sz w:val="28"/>
          <w:szCs w:val="28"/>
        </w:rPr>
        <w:t>2</w:t>
      </w:r>
      <w:r w:rsidR="00FC332A" w:rsidRPr="0041387D">
        <w:rPr>
          <w:rFonts w:ascii="Times New Roman" w:eastAsia="標楷體" w:hAnsi="Times New Roman" w:cs="Times New Roman" w:hint="eastAsia"/>
          <w:b/>
          <w:color w:val="FF0000"/>
          <w:sz w:val="28"/>
          <w:szCs w:val="28"/>
        </w:rPr>
        <w:t>年</w:t>
      </w:r>
      <w:r w:rsidR="00FC332A" w:rsidRPr="0041387D">
        <w:rPr>
          <w:rFonts w:ascii="Times New Roman" w:eastAsia="標楷體" w:hAnsi="Times New Roman" w:cs="Times New Roman" w:hint="eastAsia"/>
          <w:b/>
          <w:color w:val="FF0000"/>
          <w:sz w:val="28"/>
          <w:szCs w:val="28"/>
        </w:rPr>
        <w:t>10</w:t>
      </w:r>
      <w:r w:rsidR="00FC332A" w:rsidRPr="0041387D">
        <w:rPr>
          <w:rFonts w:ascii="Times New Roman" w:eastAsia="標楷體" w:hAnsi="Times New Roman" w:cs="Times New Roman" w:hint="eastAsia"/>
          <w:b/>
          <w:color w:val="FF0000"/>
          <w:sz w:val="28"/>
          <w:szCs w:val="28"/>
        </w:rPr>
        <w:t>月</w:t>
      </w:r>
      <w:r w:rsidR="00AB366C" w:rsidRPr="0041387D">
        <w:rPr>
          <w:rFonts w:ascii="Times New Roman" w:eastAsia="標楷體" w:hAnsi="Times New Roman" w:cs="Times New Roman"/>
          <w:b/>
          <w:color w:val="FF0000"/>
          <w:sz w:val="28"/>
          <w:szCs w:val="28"/>
        </w:rPr>
        <w:t>1</w:t>
      </w:r>
      <w:r w:rsidR="00FC332A" w:rsidRPr="0041387D">
        <w:rPr>
          <w:rFonts w:ascii="Times New Roman" w:eastAsia="標楷體" w:hAnsi="Times New Roman" w:cs="Times New Roman" w:hint="eastAsia"/>
          <w:b/>
          <w:color w:val="FF0000"/>
          <w:sz w:val="28"/>
          <w:szCs w:val="28"/>
        </w:rPr>
        <w:t>日</w:t>
      </w:r>
      <w:r w:rsidR="000769AD" w:rsidRPr="0041387D">
        <w:rPr>
          <w:rFonts w:ascii="Times New Roman" w:eastAsia="標楷體" w:hAnsi="Times New Roman" w:cs="Times New Roman" w:hint="eastAsia"/>
          <w:b/>
          <w:color w:val="FF0000"/>
          <w:sz w:val="28"/>
          <w:szCs w:val="28"/>
        </w:rPr>
        <w:t>（</w:t>
      </w:r>
      <w:r w:rsidR="00E160E2" w:rsidRPr="0041387D">
        <w:rPr>
          <w:rFonts w:ascii="Times New Roman" w:eastAsia="標楷體" w:hAnsi="Times New Roman" w:cs="Times New Roman" w:hint="eastAsia"/>
          <w:b/>
          <w:color w:val="FF0000"/>
          <w:sz w:val="28"/>
          <w:szCs w:val="28"/>
        </w:rPr>
        <w:t>日</w:t>
      </w:r>
      <w:r w:rsidR="000769AD" w:rsidRPr="0041387D">
        <w:rPr>
          <w:rFonts w:ascii="Times New Roman" w:eastAsia="標楷體" w:hAnsi="Times New Roman" w:cs="Times New Roman" w:hint="eastAsia"/>
          <w:b/>
          <w:color w:val="FF0000"/>
          <w:sz w:val="28"/>
          <w:szCs w:val="28"/>
        </w:rPr>
        <w:t>）</w:t>
      </w:r>
      <w:r w:rsidR="000C2CE1" w:rsidRPr="0041387D">
        <w:rPr>
          <w:rFonts w:ascii="Times New Roman" w:eastAsia="標楷體" w:hAnsi="Times New Roman" w:cs="Times New Roman" w:hint="eastAsia"/>
          <w:b/>
          <w:color w:val="FF0000"/>
          <w:sz w:val="28"/>
          <w:szCs w:val="28"/>
        </w:rPr>
        <w:t>至</w:t>
      </w:r>
      <w:r w:rsidR="000C2CE1" w:rsidRPr="0041387D">
        <w:rPr>
          <w:rFonts w:ascii="Times New Roman" w:eastAsia="標楷體" w:hAnsi="Times New Roman" w:cs="Times New Roman" w:hint="eastAsia"/>
          <w:b/>
          <w:color w:val="FF0000"/>
          <w:sz w:val="28"/>
          <w:szCs w:val="28"/>
        </w:rPr>
        <w:t>1</w:t>
      </w:r>
      <w:r w:rsidR="00AB366C" w:rsidRPr="0041387D">
        <w:rPr>
          <w:rFonts w:ascii="Times New Roman" w:eastAsia="標楷體" w:hAnsi="Times New Roman" w:cs="Times New Roman" w:hint="eastAsia"/>
          <w:b/>
          <w:color w:val="FF0000"/>
          <w:sz w:val="28"/>
          <w:szCs w:val="28"/>
        </w:rPr>
        <w:t>1</w:t>
      </w:r>
      <w:r w:rsidR="00E160E2" w:rsidRPr="0041387D">
        <w:rPr>
          <w:rFonts w:ascii="Times New Roman" w:eastAsia="標楷體" w:hAnsi="Times New Roman" w:cs="Times New Roman" w:hint="eastAsia"/>
          <w:b/>
          <w:color w:val="FF0000"/>
          <w:sz w:val="28"/>
          <w:szCs w:val="28"/>
        </w:rPr>
        <w:t>2</w:t>
      </w:r>
      <w:r w:rsidR="000C2CE1" w:rsidRPr="0041387D">
        <w:rPr>
          <w:rFonts w:ascii="Times New Roman" w:eastAsia="標楷體" w:hAnsi="Times New Roman" w:cs="Times New Roman" w:hint="eastAsia"/>
          <w:b/>
          <w:color w:val="FF0000"/>
          <w:sz w:val="28"/>
          <w:szCs w:val="28"/>
        </w:rPr>
        <w:t>年</w:t>
      </w:r>
      <w:r w:rsidR="000769AD" w:rsidRPr="0041387D">
        <w:rPr>
          <w:rFonts w:ascii="Times New Roman" w:eastAsia="標楷體" w:hAnsi="Times New Roman" w:cs="Times New Roman" w:hint="eastAsia"/>
          <w:b/>
          <w:color w:val="FF0000"/>
          <w:sz w:val="28"/>
          <w:szCs w:val="28"/>
        </w:rPr>
        <w:t>10</w:t>
      </w:r>
      <w:r w:rsidR="000C2CE1" w:rsidRPr="0041387D">
        <w:rPr>
          <w:rFonts w:ascii="Times New Roman" w:eastAsia="標楷體" w:hAnsi="Times New Roman" w:cs="Times New Roman" w:hint="eastAsia"/>
          <w:b/>
          <w:color w:val="FF0000"/>
          <w:sz w:val="28"/>
          <w:szCs w:val="28"/>
        </w:rPr>
        <w:t>月</w:t>
      </w:r>
      <w:r w:rsidR="000769AD" w:rsidRPr="0041387D">
        <w:rPr>
          <w:rFonts w:ascii="Times New Roman" w:eastAsia="標楷體" w:hAnsi="Times New Roman" w:cs="Times New Roman"/>
          <w:b/>
          <w:color w:val="FF0000"/>
          <w:sz w:val="28"/>
          <w:szCs w:val="28"/>
        </w:rPr>
        <w:t>31</w:t>
      </w:r>
      <w:r w:rsidR="000C2CE1" w:rsidRPr="0041387D">
        <w:rPr>
          <w:rFonts w:ascii="Times New Roman" w:eastAsia="標楷體" w:hAnsi="Times New Roman" w:cs="Times New Roman" w:hint="eastAsia"/>
          <w:b/>
          <w:color w:val="FF0000"/>
          <w:sz w:val="28"/>
          <w:szCs w:val="28"/>
        </w:rPr>
        <w:t>日</w:t>
      </w:r>
      <w:r w:rsidR="000769AD" w:rsidRPr="0041387D">
        <w:rPr>
          <w:rFonts w:ascii="Times New Roman" w:eastAsia="標楷體" w:hAnsi="Times New Roman" w:cs="Times New Roman" w:hint="eastAsia"/>
          <w:b/>
          <w:color w:val="FF0000"/>
          <w:sz w:val="28"/>
          <w:szCs w:val="28"/>
        </w:rPr>
        <w:t>（</w:t>
      </w:r>
      <w:r w:rsidR="00E160E2" w:rsidRPr="0041387D">
        <w:rPr>
          <w:rFonts w:ascii="Times New Roman" w:eastAsia="標楷體" w:hAnsi="Times New Roman" w:cs="Times New Roman" w:hint="eastAsia"/>
          <w:b/>
          <w:color w:val="FF0000"/>
          <w:sz w:val="28"/>
          <w:szCs w:val="28"/>
        </w:rPr>
        <w:t>二</w:t>
      </w:r>
      <w:r w:rsidR="000769AD" w:rsidRPr="0041387D">
        <w:rPr>
          <w:rFonts w:ascii="Times New Roman" w:eastAsia="標楷體" w:hAnsi="Times New Roman" w:cs="Times New Roman" w:hint="eastAsia"/>
          <w:b/>
          <w:color w:val="FF0000"/>
          <w:sz w:val="28"/>
          <w:szCs w:val="28"/>
        </w:rPr>
        <w:t>）下</w:t>
      </w:r>
      <w:r w:rsidR="00C75F6A" w:rsidRPr="0041387D">
        <w:rPr>
          <w:rFonts w:ascii="Times New Roman" w:eastAsia="標楷體" w:hAnsi="Times New Roman" w:cs="Times New Roman" w:hint="eastAsia"/>
          <w:b/>
          <w:color w:val="FF0000"/>
          <w:sz w:val="28"/>
          <w:szCs w:val="28"/>
        </w:rPr>
        <w:t>午</w:t>
      </w:r>
      <w:r w:rsidR="00C75F6A" w:rsidRPr="0041387D">
        <w:rPr>
          <w:rFonts w:ascii="Times New Roman" w:eastAsia="標楷體" w:hAnsi="Times New Roman" w:cs="Times New Roman" w:hint="eastAsia"/>
          <w:b/>
          <w:color w:val="FF0000"/>
          <w:sz w:val="28"/>
          <w:szCs w:val="28"/>
        </w:rPr>
        <w:t>5</w:t>
      </w:r>
      <w:r w:rsidR="00AD3724" w:rsidRPr="0041387D">
        <w:rPr>
          <w:rFonts w:ascii="Times New Roman" w:eastAsia="標楷體" w:hAnsi="Times New Roman" w:cs="Times New Roman"/>
          <w:b/>
          <w:color w:val="FF0000"/>
          <w:sz w:val="28"/>
          <w:szCs w:val="28"/>
        </w:rPr>
        <w:t>時前</w:t>
      </w:r>
      <w:r w:rsidR="00380A39" w:rsidRPr="0041387D">
        <w:rPr>
          <w:rFonts w:ascii="Times New Roman" w:eastAsia="標楷體" w:hAnsi="Times New Roman" w:cs="Times New Roman"/>
          <w:b/>
          <w:sz w:val="28"/>
          <w:szCs w:val="28"/>
        </w:rPr>
        <w:t>受理申請</w:t>
      </w:r>
      <w:r w:rsidR="008E0433" w:rsidRPr="0041387D">
        <w:rPr>
          <w:rFonts w:ascii="Times New Roman" w:eastAsia="標楷體" w:hAnsi="Times New Roman" w:cs="Times New Roman"/>
          <w:b/>
          <w:sz w:val="28"/>
          <w:szCs w:val="28"/>
        </w:rPr>
        <w:t>。</w:t>
      </w:r>
      <w:r w:rsidR="00AD3724" w:rsidRPr="0041387D">
        <w:rPr>
          <w:rFonts w:ascii="Times New Roman" w:eastAsia="標楷體" w:hAnsi="Times New Roman" w:cs="Times New Roman"/>
          <w:b/>
          <w:sz w:val="28"/>
          <w:szCs w:val="28"/>
        </w:rPr>
        <w:t>敬請申請者進入『</w:t>
      </w:r>
      <w:proofErr w:type="gramStart"/>
      <w:r w:rsidR="00AD3724" w:rsidRPr="0041387D">
        <w:rPr>
          <w:rFonts w:ascii="Times New Roman" w:eastAsia="標楷體" w:hAnsi="Times New Roman" w:cs="Times New Roman"/>
          <w:b/>
          <w:sz w:val="28"/>
          <w:szCs w:val="28"/>
        </w:rPr>
        <w:t>臺</w:t>
      </w:r>
      <w:proofErr w:type="gramEnd"/>
      <w:r w:rsidR="00AD3724" w:rsidRPr="0041387D">
        <w:rPr>
          <w:rFonts w:ascii="Times New Roman" w:eastAsia="標楷體" w:hAnsi="Times New Roman" w:cs="Times New Roman"/>
          <w:b/>
          <w:sz w:val="28"/>
          <w:szCs w:val="28"/>
        </w:rPr>
        <w:t>北聯合大學</w:t>
      </w:r>
      <w:r w:rsidR="0051270E" w:rsidRPr="0041387D">
        <w:rPr>
          <w:rFonts w:ascii="Times New Roman" w:eastAsia="標楷體" w:hAnsi="Times New Roman" w:cs="Times New Roman" w:hint="eastAsia"/>
          <w:b/>
          <w:sz w:val="28"/>
          <w:szCs w:val="28"/>
        </w:rPr>
        <w:t>系</w:t>
      </w:r>
      <w:r w:rsidR="0051270E" w:rsidRPr="0041387D">
        <w:rPr>
          <w:rFonts w:ascii="Times New Roman" w:eastAsia="標楷體" w:hAnsi="Times New Roman" w:cs="Times New Roman"/>
          <w:b/>
          <w:sz w:val="28"/>
          <w:szCs w:val="28"/>
        </w:rPr>
        <w:t>統</w:t>
      </w:r>
      <w:r w:rsidR="00AD3724" w:rsidRPr="0041387D">
        <w:rPr>
          <w:rFonts w:ascii="Times New Roman" w:eastAsia="標楷體" w:hAnsi="Times New Roman" w:cs="Times New Roman"/>
          <w:b/>
          <w:sz w:val="28"/>
          <w:szCs w:val="28"/>
        </w:rPr>
        <w:t>研究計畫申請系統』進行計畫申請</w:t>
      </w:r>
      <w:proofErr w:type="gramStart"/>
      <w:r w:rsidR="00AD3724" w:rsidRPr="0041387D">
        <w:rPr>
          <w:rFonts w:ascii="Times New Roman" w:eastAsia="標楷體" w:hAnsi="Times New Roman" w:cs="Times New Roman"/>
          <w:b/>
          <w:sz w:val="28"/>
          <w:szCs w:val="28"/>
        </w:rPr>
        <w:t>（</w:t>
      </w:r>
      <w:proofErr w:type="gramEnd"/>
      <w:r w:rsidR="00AD3724" w:rsidRPr="0041387D">
        <w:rPr>
          <w:rFonts w:ascii="Times New Roman" w:eastAsia="標楷體" w:hAnsi="Times New Roman" w:cs="Times New Roman"/>
          <w:b/>
          <w:sz w:val="28"/>
          <w:szCs w:val="28"/>
        </w:rPr>
        <w:t>網址：</w:t>
      </w:r>
      <w:hyperlink r:id="rId7" w:history="1">
        <w:r w:rsidR="002B0D88" w:rsidRPr="008105C5">
          <w:rPr>
            <w:rStyle w:val="a8"/>
            <w:rFonts w:ascii="Times New Roman" w:eastAsia="標楷體" w:hAnsi="Times New Roman" w:cs="Times New Roman"/>
          </w:rPr>
          <w:t>http://rd2sys.tmu.edu.tw/ustpapplynew/</w:t>
        </w:r>
      </w:hyperlink>
      <w:proofErr w:type="gramStart"/>
      <w:r w:rsidR="00AD3724" w:rsidRPr="0041387D">
        <w:rPr>
          <w:rFonts w:ascii="Times New Roman" w:eastAsia="標楷體" w:hAnsi="Times New Roman" w:cs="Times New Roman"/>
          <w:b/>
          <w:sz w:val="28"/>
          <w:szCs w:val="28"/>
        </w:rPr>
        <w:t>）</w:t>
      </w:r>
      <w:proofErr w:type="gramEnd"/>
      <w:r w:rsidR="00AD3724" w:rsidRPr="0041387D">
        <w:rPr>
          <w:rFonts w:ascii="Times New Roman" w:eastAsia="標楷體" w:hAnsi="Times New Roman" w:cs="Times New Roman"/>
          <w:b/>
          <w:sz w:val="28"/>
          <w:szCs w:val="28"/>
        </w:rPr>
        <w:t>。</w:t>
      </w:r>
    </w:p>
    <w:p w:rsidR="00380A39" w:rsidRPr="0041387D" w:rsidRDefault="00380A39" w:rsidP="008E0433">
      <w:pPr>
        <w:spacing w:line="140" w:lineRule="exact"/>
        <w:rPr>
          <w:rFonts w:ascii="Times New Roman" w:eastAsia="標楷體" w:hAnsi="Times New Roman" w:cs="Times New Roman"/>
        </w:rPr>
      </w:pPr>
    </w:p>
    <w:p w:rsidR="00380A39" w:rsidRPr="003475A9" w:rsidRDefault="002C1CE5" w:rsidP="00EA3533">
      <w:pPr>
        <w:spacing w:beforeLines="50" w:before="180"/>
        <w:rPr>
          <w:rFonts w:ascii="Times New Roman" w:eastAsia="標楷體" w:hAnsi="Times New Roman" w:cs="Times New Roman"/>
          <w:b/>
        </w:rPr>
      </w:pPr>
      <w:r w:rsidRPr="0041387D">
        <w:rPr>
          <w:rFonts w:ascii="Times New Roman" w:eastAsia="標楷體" w:hAnsi="Times New Roman" w:cs="Times New Roman"/>
          <w:b/>
        </w:rPr>
        <w:t>一</w:t>
      </w:r>
      <w:r w:rsidR="00380A39" w:rsidRPr="0041387D">
        <w:rPr>
          <w:rFonts w:ascii="Times New Roman" w:eastAsia="標楷體" w:hAnsi="Times New Roman" w:cs="Times New Roman"/>
          <w:b/>
        </w:rPr>
        <w:t>、執行期限：</w:t>
      </w:r>
      <w:r w:rsidR="000769AD" w:rsidRPr="0041387D">
        <w:rPr>
          <w:rFonts w:ascii="Times New Roman" w:eastAsia="標楷體" w:hAnsi="Times New Roman" w:cs="Times New Roman"/>
        </w:rPr>
        <w:t>11</w:t>
      </w:r>
      <w:r w:rsidR="00E160E2" w:rsidRPr="0041387D">
        <w:rPr>
          <w:rFonts w:ascii="Times New Roman" w:eastAsia="標楷體" w:hAnsi="Times New Roman" w:cs="Times New Roman" w:hint="eastAsia"/>
        </w:rPr>
        <w:t>3</w:t>
      </w:r>
      <w:r w:rsidR="00380A39" w:rsidRPr="0041387D">
        <w:rPr>
          <w:rFonts w:ascii="Times New Roman" w:eastAsia="標楷體" w:hAnsi="Times New Roman" w:cs="Times New Roman"/>
        </w:rPr>
        <w:t>年</w:t>
      </w:r>
      <w:r w:rsidR="00380A39" w:rsidRPr="0041387D">
        <w:rPr>
          <w:rFonts w:ascii="Times New Roman" w:eastAsia="標楷體" w:hAnsi="Times New Roman" w:cs="Times New Roman"/>
        </w:rPr>
        <w:t>1</w:t>
      </w:r>
      <w:r w:rsidR="00380A39" w:rsidRPr="0041387D">
        <w:rPr>
          <w:rFonts w:ascii="Times New Roman" w:eastAsia="標楷體" w:hAnsi="Times New Roman" w:cs="Times New Roman"/>
        </w:rPr>
        <w:t>月</w:t>
      </w:r>
      <w:r w:rsidR="00380A39" w:rsidRPr="0041387D">
        <w:rPr>
          <w:rFonts w:ascii="Times New Roman" w:eastAsia="標楷體" w:hAnsi="Times New Roman" w:cs="Times New Roman"/>
        </w:rPr>
        <w:t>1</w:t>
      </w:r>
      <w:r w:rsidR="00380A39" w:rsidRPr="0041387D">
        <w:rPr>
          <w:rFonts w:ascii="Times New Roman" w:eastAsia="標楷體" w:hAnsi="Times New Roman" w:cs="Times New Roman"/>
        </w:rPr>
        <w:t>日至</w:t>
      </w:r>
      <w:r w:rsidR="000769AD" w:rsidRPr="0041387D">
        <w:rPr>
          <w:rFonts w:ascii="Times New Roman" w:eastAsia="標楷體" w:hAnsi="Times New Roman" w:cs="Times New Roman"/>
        </w:rPr>
        <w:t>11</w:t>
      </w:r>
      <w:r w:rsidR="00E160E2" w:rsidRPr="0041387D">
        <w:rPr>
          <w:rFonts w:ascii="Times New Roman" w:eastAsia="標楷體" w:hAnsi="Times New Roman" w:cs="Times New Roman" w:hint="eastAsia"/>
        </w:rPr>
        <w:t>3</w:t>
      </w:r>
      <w:r w:rsidR="000A67EF" w:rsidRPr="0041387D">
        <w:rPr>
          <w:rFonts w:ascii="Times New Roman" w:eastAsia="標楷體" w:hAnsi="Times New Roman" w:cs="Times New Roman"/>
        </w:rPr>
        <w:t>年</w:t>
      </w:r>
      <w:r w:rsidR="00380A39" w:rsidRPr="0041387D">
        <w:rPr>
          <w:rFonts w:ascii="Times New Roman" w:eastAsia="標楷體" w:hAnsi="Times New Roman" w:cs="Times New Roman"/>
        </w:rPr>
        <w:t>12</w:t>
      </w:r>
      <w:r w:rsidR="00380A39" w:rsidRPr="0041387D">
        <w:rPr>
          <w:rFonts w:ascii="Times New Roman" w:eastAsia="標楷體" w:hAnsi="Times New Roman" w:cs="Times New Roman"/>
        </w:rPr>
        <w:t>月</w:t>
      </w:r>
      <w:r w:rsidR="00380A39" w:rsidRPr="0041387D">
        <w:rPr>
          <w:rFonts w:ascii="Times New Roman" w:eastAsia="標楷體" w:hAnsi="Times New Roman" w:cs="Times New Roman"/>
        </w:rPr>
        <w:t>31</w:t>
      </w:r>
      <w:r w:rsidR="00380A39" w:rsidRPr="0041387D">
        <w:rPr>
          <w:rFonts w:ascii="Times New Roman" w:eastAsia="標楷體" w:hAnsi="Times New Roman" w:cs="Times New Roman"/>
        </w:rPr>
        <w:t>日</w:t>
      </w:r>
    </w:p>
    <w:p w:rsidR="00380A39" w:rsidRPr="003475A9" w:rsidRDefault="002C1CE5" w:rsidP="00EA3533">
      <w:pPr>
        <w:spacing w:beforeLines="50" w:before="180"/>
        <w:rPr>
          <w:rFonts w:ascii="Times New Roman" w:eastAsia="標楷體" w:hAnsi="Times New Roman" w:cs="Times New Roman"/>
          <w:b/>
        </w:rPr>
      </w:pPr>
      <w:r w:rsidRPr="003475A9">
        <w:rPr>
          <w:rFonts w:ascii="Times New Roman" w:eastAsia="標楷體" w:hAnsi="Times New Roman" w:cs="Times New Roman"/>
          <w:b/>
        </w:rPr>
        <w:t>二</w:t>
      </w:r>
      <w:r w:rsidR="00380A39" w:rsidRPr="003475A9">
        <w:rPr>
          <w:rFonts w:ascii="Times New Roman" w:eastAsia="標楷體" w:hAnsi="Times New Roman" w:cs="Times New Roman"/>
          <w:b/>
        </w:rPr>
        <w:t>、徵求說明</w:t>
      </w:r>
    </w:p>
    <w:p w:rsidR="00F245EE" w:rsidRPr="003475A9" w:rsidRDefault="00F245EE" w:rsidP="00F245EE">
      <w:pPr>
        <w:rPr>
          <w:rFonts w:ascii="Times New Roman" w:eastAsia="標楷體" w:hAnsi="Times New Roman" w:cs="Times New Roman"/>
          <w:b/>
        </w:rPr>
      </w:pPr>
      <w:r w:rsidRPr="003475A9">
        <w:rPr>
          <w:rFonts w:ascii="Times New Roman" w:eastAsia="標楷體" w:hAnsi="Times New Roman" w:cs="Times New Roman"/>
          <w:b/>
        </w:rPr>
        <w:t>(</w:t>
      </w:r>
      <w:proofErr w:type="gramStart"/>
      <w:r w:rsidRPr="003475A9">
        <w:rPr>
          <w:rFonts w:ascii="Times New Roman" w:eastAsia="標楷體" w:hAnsi="Times New Roman" w:cs="Times New Roman"/>
          <w:b/>
        </w:rPr>
        <w:t>一</w:t>
      </w:r>
      <w:proofErr w:type="gramEnd"/>
      <w:r w:rsidRPr="003475A9">
        <w:rPr>
          <w:rFonts w:ascii="Times New Roman" w:eastAsia="標楷體" w:hAnsi="Times New Roman" w:cs="Times New Roman"/>
          <w:b/>
        </w:rPr>
        <w:t>)</w:t>
      </w:r>
      <w:r w:rsidRPr="003475A9">
        <w:rPr>
          <w:rFonts w:ascii="Times New Roman" w:eastAsia="標楷體" w:hAnsi="Times New Roman" w:cs="Times New Roman"/>
          <w:b/>
        </w:rPr>
        <w:t>計畫類型</w:t>
      </w:r>
    </w:p>
    <w:p w:rsidR="006613CB" w:rsidRPr="00683A08" w:rsidRDefault="00683A08" w:rsidP="000769AD">
      <w:pPr>
        <w:pStyle w:val="a3"/>
        <w:numPr>
          <w:ilvl w:val="0"/>
          <w:numId w:val="6"/>
        </w:numPr>
        <w:ind w:leftChars="0" w:left="284" w:hanging="284"/>
        <w:rPr>
          <w:rFonts w:ascii="Times New Roman" w:eastAsia="標楷體" w:hAnsi="Times New Roman" w:cs="Times New Roman"/>
        </w:rPr>
      </w:pPr>
      <w:r w:rsidRPr="00683A08">
        <w:rPr>
          <w:rFonts w:ascii="Times New Roman" w:eastAsia="標楷體" w:hAnsi="Times New Roman" w:cs="Times New Roman"/>
        </w:rPr>
        <w:t>合作議題：</w:t>
      </w:r>
      <w:r w:rsidRPr="00683A08">
        <w:rPr>
          <w:rFonts w:ascii="Times New Roman" w:eastAsia="標楷體" w:hAnsi="Times New Roman" w:cs="Times New Roman" w:hint="eastAsia"/>
        </w:rPr>
        <w:t>本年度</w:t>
      </w:r>
      <w:r w:rsidRPr="00683A08">
        <w:rPr>
          <w:rFonts w:ascii="Times New Roman" w:eastAsia="標楷體" w:hAnsi="Times New Roman" w:cs="Times New Roman" w:hint="eastAsia"/>
          <w:szCs w:val="24"/>
        </w:rPr>
        <w:t>計畫合作議題以不分領域為原則，</w:t>
      </w:r>
      <w:r w:rsidR="00B0244F" w:rsidRPr="00B0244F">
        <w:rPr>
          <w:rFonts w:ascii="Times New Roman" w:eastAsia="標楷體" w:hAnsi="Times New Roman" w:cs="Times New Roman" w:hint="eastAsia"/>
          <w:szCs w:val="24"/>
        </w:rPr>
        <w:t>另由四校提出鼓勵合作議題方向如附件</w:t>
      </w:r>
      <w:r w:rsidR="00B0244F" w:rsidRPr="00B0244F">
        <w:rPr>
          <w:rFonts w:ascii="Times New Roman" w:eastAsia="標楷體" w:hAnsi="Times New Roman" w:cs="Times New Roman" w:hint="eastAsia"/>
          <w:szCs w:val="24"/>
        </w:rPr>
        <w:t>1</w:t>
      </w:r>
      <w:r w:rsidRPr="00683A08">
        <w:rPr>
          <w:rFonts w:ascii="Times New Roman" w:eastAsia="標楷體" w:hAnsi="Times New Roman" w:cs="Times New Roman" w:hint="eastAsia"/>
          <w:szCs w:val="24"/>
        </w:rPr>
        <w:t>。</w:t>
      </w:r>
    </w:p>
    <w:p w:rsidR="00F245EE" w:rsidRPr="003475A9" w:rsidRDefault="00714ACE" w:rsidP="000769AD">
      <w:pPr>
        <w:pStyle w:val="a3"/>
        <w:numPr>
          <w:ilvl w:val="0"/>
          <w:numId w:val="6"/>
        </w:numPr>
        <w:ind w:leftChars="0" w:left="284" w:hanging="284"/>
        <w:rPr>
          <w:rFonts w:ascii="Times New Roman" w:eastAsia="標楷體" w:hAnsi="Times New Roman" w:cs="Times New Roman"/>
        </w:rPr>
      </w:pPr>
      <w:r w:rsidRPr="003475A9">
        <w:rPr>
          <w:rFonts w:ascii="Times New Roman" w:eastAsia="標楷體" w:hAnsi="Times New Roman" w:cs="Times New Roman"/>
        </w:rPr>
        <w:t>徵求以下兩種類型計畫，</w:t>
      </w:r>
      <w:proofErr w:type="gramStart"/>
      <w:r w:rsidRPr="003475A9">
        <w:rPr>
          <w:rFonts w:ascii="Times New Roman" w:eastAsia="標楷體" w:hAnsi="Times New Roman" w:cs="Times New Roman"/>
        </w:rPr>
        <w:t>均需由</w:t>
      </w:r>
      <w:proofErr w:type="gramEnd"/>
      <w:r w:rsidRPr="003475A9">
        <w:rPr>
          <w:rFonts w:ascii="Times New Roman" w:eastAsia="標楷體" w:hAnsi="Times New Roman" w:cs="Times New Roman"/>
        </w:rPr>
        <w:t>兩校共同提出，並為一年期。</w:t>
      </w:r>
    </w:p>
    <w:p w:rsidR="00F245EE" w:rsidRPr="003475A9" w:rsidRDefault="00F245EE" w:rsidP="00F245EE">
      <w:pPr>
        <w:pStyle w:val="a3"/>
        <w:numPr>
          <w:ilvl w:val="0"/>
          <w:numId w:val="7"/>
        </w:numPr>
        <w:ind w:leftChars="0"/>
        <w:rPr>
          <w:rFonts w:ascii="Times New Roman" w:eastAsia="標楷體" w:hAnsi="Times New Roman" w:cs="Times New Roman"/>
        </w:rPr>
      </w:pPr>
      <w:r w:rsidRPr="003475A9">
        <w:rPr>
          <w:rFonts w:ascii="Times New Roman" w:eastAsia="標楷體" w:hAnsi="Times New Roman" w:cs="Times New Roman"/>
          <w:b/>
        </w:rPr>
        <w:t>個別型計畫</w:t>
      </w:r>
      <w:r w:rsidRPr="003475A9">
        <w:rPr>
          <w:rFonts w:ascii="Times New Roman" w:eastAsia="標楷體" w:hAnsi="Times New Roman" w:cs="Times New Roman"/>
        </w:rPr>
        <w:t>：</w:t>
      </w:r>
      <w:r w:rsidR="00C01972" w:rsidRPr="003475A9">
        <w:rPr>
          <w:rFonts w:ascii="Times New Roman" w:eastAsia="標楷體" w:hAnsi="Times New Roman" w:cs="Times New Roman"/>
        </w:rPr>
        <w:t>由計畫主持人依研究專長</w:t>
      </w:r>
      <w:proofErr w:type="gramStart"/>
      <w:r w:rsidR="00C01972" w:rsidRPr="003475A9">
        <w:rPr>
          <w:rFonts w:ascii="Times New Roman" w:eastAsia="標楷體" w:hAnsi="Times New Roman" w:cs="Times New Roman"/>
        </w:rPr>
        <w:t>研</w:t>
      </w:r>
      <w:proofErr w:type="gramEnd"/>
      <w:r w:rsidR="00C01972" w:rsidRPr="003475A9">
        <w:rPr>
          <w:rFonts w:ascii="Times New Roman" w:eastAsia="標楷體" w:hAnsi="Times New Roman" w:cs="Times New Roman"/>
        </w:rPr>
        <w:t>提之。每件計畫每年總補助金額以</w:t>
      </w:r>
      <w:r w:rsidR="00C01972" w:rsidRPr="003475A9">
        <w:rPr>
          <w:rFonts w:ascii="Times New Roman" w:eastAsia="標楷體" w:hAnsi="Times New Roman" w:cs="Times New Roman"/>
        </w:rPr>
        <w:t>60</w:t>
      </w:r>
      <w:r w:rsidR="00C01972" w:rsidRPr="003475A9">
        <w:rPr>
          <w:rFonts w:ascii="Times New Roman" w:eastAsia="標楷體" w:hAnsi="Times New Roman" w:cs="Times New Roman"/>
        </w:rPr>
        <w:t>萬元為限。</w:t>
      </w:r>
    </w:p>
    <w:p w:rsidR="00F245EE" w:rsidRPr="003475A9" w:rsidRDefault="00F245EE" w:rsidP="00F245EE">
      <w:pPr>
        <w:pStyle w:val="a3"/>
        <w:numPr>
          <w:ilvl w:val="0"/>
          <w:numId w:val="7"/>
        </w:numPr>
        <w:ind w:leftChars="0"/>
        <w:rPr>
          <w:rFonts w:ascii="Times New Roman" w:eastAsia="標楷體" w:hAnsi="Times New Roman" w:cs="Times New Roman"/>
        </w:rPr>
      </w:pPr>
      <w:r w:rsidRPr="003475A9">
        <w:rPr>
          <w:rFonts w:ascii="Times New Roman" w:eastAsia="標楷體" w:hAnsi="Times New Roman" w:cs="Times New Roman"/>
          <w:b/>
        </w:rPr>
        <w:t>整合型計畫</w:t>
      </w:r>
      <w:r w:rsidRPr="003475A9">
        <w:rPr>
          <w:rFonts w:ascii="Times New Roman" w:eastAsia="標楷體" w:hAnsi="Times New Roman" w:cs="Times New Roman"/>
        </w:rPr>
        <w:t>：</w:t>
      </w:r>
      <w:r w:rsidR="00C01972" w:rsidRPr="003475A9">
        <w:rPr>
          <w:rFonts w:ascii="Times New Roman" w:eastAsia="標楷體" w:hAnsi="Times New Roman" w:cs="Times New Roman"/>
        </w:rPr>
        <w:t>由總計畫主持人自行組成研究團隊，</w:t>
      </w:r>
      <w:proofErr w:type="gramStart"/>
      <w:r w:rsidR="00C01972" w:rsidRPr="003475A9">
        <w:rPr>
          <w:rFonts w:ascii="Times New Roman" w:eastAsia="標楷體" w:hAnsi="Times New Roman" w:cs="Times New Roman"/>
        </w:rPr>
        <w:t>研</w:t>
      </w:r>
      <w:proofErr w:type="gramEnd"/>
      <w:r w:rsidR="00C01972" w:rsidRPr="003475A9">
        <w:rPr>
          <w:rFonts w:ascii="Times New Roman" w:eastAsia="標楷體" w:hAnsi="Times New Roman" w:cs="Times New Roman"/>
        </w:rPr>
        <w:t>提整合型計畫。整合型計畫應包含總計畫及</w:t>
      </w:r>
      <w:r w:rsidR="00975C42">
        <w:rPr>
          <w:rFonts w:ascii="Times New Roman" w:eastAsia="標楷體" w:hAnsi="Times New Roman" w:cs="Times New Roman" w:hint="eastAsia"/>
        </w:rPr>
        <w:t>3</w:t>
      </w:r>
      <w:r w:rsidR="00C01972" w:rsidRPr="003475A9">
        <w:rPr>
          <w:rFonts w:ascii="Times New Roman" w:eastAsia="標楷體" w:hAnsi="Times New Roman" w:cs="Times New Roman"/>
        </w:rPr>
        <w:t>件以上之子計畫，總計畫主持人須執行其中</w:t>
      </w:r>
      <w:r w:rsidR="00975C42">
        <w:rPr>
          <w:rFonts w:ascii="Times New Roman" w:eastAsia="標楷體" w:hAnsi="Times New Roman" w:cs="Times New Roman" w:hint="eastAsia"/>
        </w:rPr>
        <w:t>1</w:t>
      </w:r>
      <w:r w:rsidR="00C01972" w:rsidRPr="003475A9">
        <w:rPr>
          <w:rFonts w:ascii="Times New Roman" w:eastAsia="標楷體" w:hAnsi="Times New Roman" w:cs="Times New Roman"/>
        </w:rPr>
        <w:t>件子計畫，子計畫每件每年總補助金額以</w:t>
      </w:r>
      <w:r w:rsidR="00C01972" w:rsidRPr="003475A9">
        <w:rPr>
          <w:rFonts w:ascii="Times New Roman" w:eastAsia="標楷體" w:hAnsi="Times New Roman" w:cs="Times New Roman"/>
        </w:rPr>
        <w:t>60</w:t>
      </w:r>
      <w:r w:rsidR="00C01972" w:rsidRPr="003475A9">
        <w:rPr>
          <w:rFonts w:ascii="Times New Roman" w:eastAsia="標楷體" w:hAnsi="Times New Roman" w:cs="Times New Roman"/>
        </w:rPr>
        <w:t>萬元為限。</w:t>
      </w:r>
    </w:p>
    <w:p w:rsidR="00C5191A" w:rsidRPr="003475A9" w:rsidRDefault="00C5191A" w:rsidP="002B1920">
      <w:pPr>
        <w:spacing w:beforeLines="50" w:before="180"/>
        <w:rPr>
          <w:rFonts w:ascii="Times New Roman" w:eastAsia="標楷體" w:hAnsi="Times New Roman" w:cs="Times New Roman"/>
          <w:b/>
        </w:rPr>
      </w:pPr>
      <w:r w:rsidRPr="003475A9">
        <w:rPr>
          <w:rFonts w:ascii="Times New Roman" w:eastAsia="標楷體" w:hAnsi="Times New Roman" w:cs="Times New Roman"/>
          <w:b/>
        </w:rPr>
        <w:t>(</w:t>
      </w:r>
      <w:r w:rsidRPr="003475A9">
        <w:rPr>
          <w:rFonts w:ascii="Times New Roman" w:eastAsia="標楷體" w:hAnsi="Times New Roman" w:cs="Times New Roman"/>
          <w:b/>
        </w:rPr>
        <w:t>二</w:t>
      </w:r>
      <w:r w:rsidRPr="003475A9">
        <w:rPr>
          <w:rFonts w:ascii="Times New Roman" w:eastAsia="標楷體" w:hAnsi="Times New Roman" w:cs="Times New Roman"/>
          <w:b/>
        </w:rPr>
        <w:t>)</w:t>
      </w:r>
      <w:r w:rsidRPr="003475A9">
        <w:rPr>
          <w:rFonts w:ascii="Times New Roman" w:eastAsia="標楷體" w:hAnsi="Times New Roman" w:cs="Times New Roman"/>
          <w:b/>
        </w:rPr>
        <w:t>申請人資格</w:t>
      </w:r>
    </w:p>
    <w:p w:rsidR="00C01972" w:rsidRPr="00A756BE" w:rsidRDefault="00C01972" w:rsidP="00BA186A">
      <w:pPr>
        <w:pStyle w:val="a3"/>
        <w:ind w:leftChars="0" w:left="360"/>
        <w:rPr>
          <w:rFonts w:ascii="Times New Roman" w:eastAsia="標楷體" w:hAnsi="Times New Roman" w:cs="Times New Roman"/>
          <w:kern w:val="0"/>
          <w:szCs w:val="27"/>
        </w:rPr>
      </w:pPr>
      <w:r w:rsidRPr="003475A9">
        <w:rPr>
          <w:rFonts w:ascii="Times New Roman" w:eastAsia="標楷體" w:hAnsi="Times New Roman" w:cs="Times New Roman"/>
          <w:kern w:val="0"/>
          <w:szCs w:val="27"/>
        </w:rPr>
        <w:t>計畫主持人、共同主持人（個別型計畫）或總計畫主持人、各子計畫主持人及協同主持人（整合型計畫）</w:t>
      </w:r>
      <w:proofErr w:type="gramStart"/>
      <w:r w:rsidRPr="003475A9">
        <w:rPr>
          <w:rFonts w:ascii="Times New Roman" w:eastAsia="標楷體" w:hAnsi="Times New Roman" w:cs="Times New Roman"/>
          <w:kern w:val="0"/>
          <w:szCs w:val="27"/>
        </w:rPr>
        <w:t>均須為</w:t>
      </w:r>
      <w:proofErr w:type="gramEnd"/>
      <w:r w:rsidRPr="003475A9">
        <w:rPr>
          <w:rFonts w:ascii="Times New Roman" w:eastAsia="標楷體" w:hAnsi="Times New Roman" w:cs="Times New Roman"/>
          <w:kern w:val="0"/>
          <w:szCs w:val="27"/>
        </w:rPr>
        <w:t>編制內之專任教師、</w:t>
      </w:r>
      <w:proofErr w:type="gramStart"/>
      <w:r w:rsidRPr="003475A9">
        <w:rPr>
          <w:rFonts w:ascii="Times New Roman" w:eastAsia="標楷體" w:hAnsi="Times New Roman" w:cs="Times New Roman"/>
          <w:kern w:val="0"/>
          <w:szCs w:val="27"/>
        </w:rPr>
        <w:t>醫</w:t>
      </w:r>
      <w:proofErr w:type="gramEnd"/>
      <w:r w:rsidRPr="003475A9">
        <w:rPr>
          <w:rFonts w:ascii="Times New Roman" w:eastAsia="標楷體" w:hAnsi="Times New Roman" w:cs="Times New Roman"/>
          <w:kern w:val="0"/>
          <w:szCs w:val="27"/>
        </w:rPr>
        <w:t>事人員或研究人員</w:t>
      </w:r>
      <w:r w:rsidR="00C53985" w:rsidRPr="00C53985">
        <w:rPr>
          <w:rFonts w:ascii="Times New Roman" w:eastAsia="標楷體" w:hAnsi="Times New Roman" w:cs="Times New Roman" w:hint="eastAsia"/>
          <w:color w:val="000000" w:themeColor="text1"/>
          <w:kern w:val="0"/>
          <w:szCs w:val="27"/>
        </w:rPr>
        <w:t>；</w:t>
      </w:r>
      <w:r w:rsidR="00C53985" w:rsidRPr="000769AD">
        <w:rPr>
          <w:rFonts w:ascii="Times New Roman" w:eastAsia="標楷體" w:hAnsi="Times New Roman" w:cs="Times New Roman" w:hint="eastAsia"/>
          <w:kern w:val="0"/>
          <w:szCs w:val="27"/>
        </w:rPr>
        <w:t>編制外人員則依各校公告辧理</w:t>
      </w:r>
      <w:r w:rsidR="00C53985" w:rsidRPr="00C53985">
        <w:rPr>
          <w:rFonts w:ascii="Times New Roman" w:eastAsia="標楷體" w:hAnsi="Times New Roman" w:cs="Times New Roman" w:hint="eastAsia"/>
          <w:color w:val="000000" w:themeColor="text1"/>
          <w:kern w:val="0"/>
          <w:szCs w:val="27"/>
        </w:rPr>
        <w:t>。</w:t>
      </w:r>
      <w:r w:rsidR="00BA186A" w:rsidRPr="00CB7230">
        <w:rPr>
          <w:rFonts w:ascii="Times New Roman" w:eastAsia="標楷體" w:hAnsi="Times New Roman" w:cs="Times New Roman" w:hint="eastAsia"/>
          <w:color w:val="FF0000"/>
          <w:kern w:val="0"/>
          <w:szCs w:val="27"/>
        </w:rPr>
        <w:t>（</w:t>
      </w:r>
      <w:proofErr w:type="gramStart"/>
      <w:r w:rsidR="00BA186A" w:rsidRPr="00BA186A">
        <w:rPr>
          <w:rFonts w:ascii="Times New Roman" w:eastAsia="標楷體" w:hAnsi="Times New Roman" w:cs="Times New Roman" w:hint="eastAsia"/>
          <w:color w:val="FF0000"/>
          <w:kern w:val="0"/>
          <w:szCs w:val="27"/>
        </w:rPr>
        <w:t>臺</w:t>
      </w:r>
      <w:proofErr w:type="gramEnd"/>
      <w:r w:rsidR="00BA186A" w:rsidRPr="00BA186A">
        <w:rPr>
          <w:rFonts w:ascii="Times New Roman" w:eastAsia="標楷體" w:hAnsi="Times New Roman" w:cs="Times New Roman" w:hint="eastAsia"/>
          <w:color w:val="FF0000"/>
          <w:kern w:val="0"/>
          <w:szCs w:val="27"/>
        </w:rPr>
        <w:t>北</w:t>
      </w:r>
      <w:r w:rsidR="00BA186A" w:rsidRPr="00BA186A">
        <w:rPr>
          <w:rFonts w:ascii="Times New Roman" w:eastAsia="標楷體" w:hAnsi="Times New Roman" w:cs="Times New Roman"/>
          <w:color w:val="FF0000"/>
          <w:kern w:val="0"/>
          <w:szCs w:val="27"/>
        </w:rPr>
        <w:t>大學</w:t>
      </w:r>
      <w:r w:rsidR="00BA186A" w:rsidRPr="00CB7230">
        <w:rPr>
          <w:rFonts w:ascii="Times New Roman" w:eastAsia="標楷體" w:hAnsi="Times New Roman" w:cs="Times New Roman"/>
          <w:color w:val="FF0000"/>
          <w:kern w:val="0"/>
          <w:szCs w:val="27"/>
        </w:rPr>
        <w:t>補助對象</w:t>
      </w:r>
      <w:r w:rsidR="00BA186A" w:rsidRPr="00CB7230">
        <w:rPr>
          <w:rFonts w:ascii="Times New Roman" w:eastAsia="標楷體" w:hAnsi="Times New Roman" w:cs="Times New Roman" w:hint="eastAsia"/>
          <w:color w:val="FF0000"/>
          <w:kern w:val="0"/>
          <w:szCs w:val="27"/>
        </w:rPr>
        <w:t>為</w:t>
      </w:r>
      <w:r w:rsidR="00BA186A" w:rsidRPr="00CB7230">
        <w:rPr>
          <w:rFonts w:ascii="Times New Roman" w:eastAsia="標楷體" w:hAnsi="Times New Roman" w:cs="Times New Roman"/>
          <w:color w:val="FF0000"/>
          <w:kern w:val="0"/>
          <w:szCs w:val="27"/>
        </w:rPr>
        <w:t>校內</w:t>
      </w:r>
      <w:r w:rsidR="00BA186A" w:rsidRPr="00CB7230">
        <w:rPr>
          <w:rFonts w:ascii="Times New Roman" w:eastAsia="標楷體" w:hAnsi="Times New Roman" w:cs="Times New Roman" w:hint="eastAsia"/>
          <w:color w:val="FF0000"/>
          <w:kern w:val="0"/>
          <w:szCs w:val="27"/>
        </w:rPr>
        <w:t>編</w:t>
      </w:r>
      <w:r w:rsidR="00BA186A" w:rsidRPr="00CB7230">
        <w:rPr>
          <w:rFonts w:ascii="Times New Roman" w:eastAsia="標楷體" w:hAnsi="Times New Roman" w:cs="Times New Roman"/>
          <w:color w:val="FF0000"/>
          <w:kern w:val="0"/>
          <w:szCs w:val="27"/>
        </w:rPr>
        <w:t>制內專任教師、研究人員</w:t>
      </w:r>
      <w:r w:rsidR="00BA186A" w:rsidRPr="00CB7230">
        <w:rPr>
          <w:rFonts w:ascii="Times New Roman" w:eastAsia="標楷體" w:hAnsi="Times New Roman" w:cs="Times New Roman" w:hint="eastAsia"/>
          <w:color w:val="FF0000"/>
          <w:kern w:val="0"/>
          <w:szCs w:val="27"/>
        </w:rPr>
        <w:t>及</w:t>
      </w:r>
      <w:r w:rsidR="00BA186A" w:rsidRPr="00CB7230">
        <w:rPr>
          <w:rFonts w:ascii="Times New Roman" w:eastAsia="標楷體" w:hAnsi="Times New Roman" w:cs="Times New Roman"/>
          <w:color w:val="FF0000"/>
          <w:kern w:val="0"/>
          <w:szCs w:val="27"/>
        </w:rPr>
        <w:t>依校內約</w:t>
      </w:r>
      <w:r w:rsidR="00BA186A" w:rsidRPr="00CB7230">
        <w:rPr>
          <w:rFonts w:ascii="Times New Roman" w:eastAsia="標楷體" w:hAnsi="Times New Roman" w:cs="Times New Roman" w:hint="eastAsia"/>
          <w:color w:val="FF0000"/>
          <w:kern w:val="0"/>
          <w:szCs w:val="27"/>
        </w:rPr>
        <w:t>聘</w:t>
      </w:r>
      <w:r w:rsidR="00BA186A" w:rsidRPr="00CB7230">
        <w:rPr>
          <w:rFonts w:ascii="Times New Roman" w:eastAsia="標楷體" w:hAnsi="Times New Roman" w:cs="Times New Roman"/>
          <w:color w:val="FF0000"/>
          <w:kern w:val="0"/>
          <w:szCs w:val="27"/>
        </w:rPr>
        <w:t>教學人員聘任辦法聘任之約聘教學人員</w:t>
      </w:r>
      <w:r w:rsidR="00BA186A" w:rsidRPr="00CB7230">
        <w:rPr>
          <w:rFonts w:ascii="Times New Roman" w:eastAsia="標楷體" w:hAnsi="Times New Roman" w:cs="Times New Roman" w:hint="eastAsia"/>
          <w:color w:val="FF0000"/>
          <w:kern w:val="0"/>
          <w:szCs w:val="27"/>
        </w:rPr>
        <w:t>）</w:t>
      </w:r>
    </w:p>
    <w:p w:rsidR="00C5191A" w:rsidRPr="003475A9" w:rsidRDefault="00C01972" w:rsidP="000769AD">
      <w:pPr>
        <w:pStyle w:val="a3"/>
        <w:numPr>
          <w:ilvl w:val="0"/>
          <w:numId w:val="4"/>
        </w:numPr>
        <w:ind w:leftChars="0" w:left="284" w:hanging="284"/>
        <w:rPr>
          <w:rFonts w:ascii="Times New Roman" w:eastAsia="標楷體" w:hAnsi="Times New Roman" w:cs="Times New Roman"/>
          <w:kern w:val="0"/>
          <w:szCs w:val="27"/>
        </w:rPr>
      </w:pPr>
      <w:r w:rsidRPr="00A756BE">
        <w:rPr>
          <w:rFonts w:ascii="Times New Roman" w:eastAsia="標楷體" w:hAnsi="Times New Roman" w:cs="Times New Roman"/>
          <w:kern w:val="0"/>
          <w:szCs w:val="27"/>
        </w:rPr>
        <w:t>曾獲本要點補助之研究計畫累計達三件者，應提出與前述研究主題相關之</w:t>
      </w:r>
      <w:r w:rsidR="0066315A" w:rsidRPr="00A756BE">
        <w:rPr>
          <w:rFonts w:ascii="Times New Roman" w:eastAsia="標楷體" w:hAnsi="Times New Roman" w:cs="Times New Roman" w:hint="eastAsia"/>
          <w:kern w:val="0"/>
          <w:szCs w:val="27"/>
        </w:rPr>
        <w:t>國科會</w:t>
      </w:r>
      <w:r w:rsidRPr="00A756BE">
        <w:rPr>
          <w:rFonts w:ascii="Times New Roman" w:eastAsia="標楷體" w:hAnsi="Times New Roman" w:cs="Times New Roman"/>
          <w:kern w:val="0"/>
          <w:szCs w:val="27"/>
        </w:rPr>
        <w:t>或</w:t>
      </w:r>
      <w:r w:rsidRPr="003475A9">
        <w:rPr>
          <w:rFonts w:ascii="Times New Roman" w:eastAsia="標楷體" w:hAnsi="Times New Roman" w:cs="Times New Roman"/>
          <w:kern w:val="0"/>
          <w:szCs w:val="27"/>
        </w:rPr>
        <w:t>其他政府機關整合型計畫之申請紀錄，方得繼續申請。</w:t>
      </w:r>
    </w:p>
    <w:p w:rsidR="00C5191A" w:rsidRPr="00290E5C" w:rsidRDefault="00C01972" w:rsidP="000769AD">
      <w:pPr>
        <w:pStyle w:val="a3"/>
        <w:numPr>
          <w:ilvl w:val="0"/>
          <w:numId w:val="4"/>
        </w:numPr>
        <w:ind w:leftChars="0" w:left="284" w:hanging="284"/>
        <w:rPr>
          <w:rFonts w:ascii="Times New Roman" w:eastAsia="標楷體" w:hAnsi="Times New Roman" w:cs="Times New Roman"/>
          <w:kern w:val="0"/>
          <w:szCs w:val="27"/>
        </w:rPr>
      </w:pPr>
      <w:proofErr w:type="gramStart"/>
      <w:r w:rsidRPr="003475A9">
        <w:rPr>
          <w:rFonts w:ascii="Times New Roman" w:eastAsia="標楷體" w:hAnsi="Times New Roman" w:cs="Times New Roman"/>
          <w:kern w:val="0"/>
          <w:szCs w:val="27"/>
        </w:rPr>
        <w:t>臺</w:t>
      </w:r>
      <w:proofErr w:type="gramEnd"/>
      <w:r w:rsidRPr="003475A9">
        <w:rPr>
          <w:rFonts w:ascii="Times New Roman" w:eastAsia="標楷體" w:hAnsi="Times New Roman" w:cs="Times New Roman"/>
          <w:kern w:val="0"/>
          <w:szCs w:val="27"/>
        </w:rPr>
        <w:t>北醫學大學</w:t>
      </w:r>
      <w:r w:rsidR="00C5191A" w:rsidRPr="003475A9">
        <w:rPr>
          <w:rFonts w:ascii="Times New Roman" w:eastAsia="標楷體" w:hAnsi="Times New Roman" w:cs="Times New Roman"/>
          <w:kern w:val="0"/>
          <w:szCs w:val="27"/>
        </w:rPr>
        <w:t>申請人以申請個別型與整合型計畫各一件為原</w:t>
      </w:r>
      <w:r w:rsidR="00C5191A" w:rsidRPr="00290E5C">
        <w:rPr>
          <w:rFonts w:ascii="Times New Roman" w:eastAsia="標楷體" w:hAnsi="Times New Roman" w:cs="Times New Roman"/>
          <w:kern w:val="0"/>
          <w:szCs w:val="27"/>
        </w:rPr>
        <w:t>則</w:t>
      </w:r>
      <w:r w:rsidR="001E5292" w:rsidRPr="00290E5C">
        <w:rPr>
          <w:rFonts w:ascii="Times New Roman" w:eastAsia="標楷體" w:hAnsi="Times New Roman" w:cs="Times New Roman" w:hint="eastAsia"/>
          <w:kern w:val="0"/>
          <w:szCs w:val="27"/>
          <w:u w:val="single"/>
        </w:rPr>
        <w:t>（</w:t>
      </w:r>
      <w:r w:rsidR="00C5191A" w:rsidRPr="00290E5C">
        <w:rPr>
          <w:rFonts w:ascii="Times New Roman" w:eastAsia="標楷體" w:hAnsi="Times New Roman" w:cs="Times New Roman"/>
          <w:kern w:val="0"/>
          <w:szCs w:val="27"/>
          <w:u w:val="single"/>
        </w:rPr>
        <w:t>本計畫與結盟醫院、北聯大系統</w:t>
      </w:r>
      <w:r w:rsidR="00DD6262" w:rsidRPr="00290E5C">
        <w:rPr>
          <w:rFonts w:ascii="Times New Roman" w:eastAsia="標楷體" w:hAnsi="Times New Roman" w:cs="Times New Roman" w:hint="eastAsia"/>
          <w:kern w:val="0"/>
          <w:szCs w:val="27"/>
          <w:u w:val="single"/>
        </w:rPr>
        <w:t>、</w:t>
      </w:r>
      <w:proofErr w:type="gramStart"/>
      <w:r w:rsidR="00282129" w:rsidRPr="00290E5C">
        <w:rPr>
          <w:rFonts w:ascii="Times New Roman" w:eastAsia="標楷體" w:hAnsi="Times New Roman" w:cs="Times New Roman" w:hint="eastAsia"/>
          <w:kern w:val="0"/>
          <w:szCs w:val="27"/>
          <w:u w:val="single"/>
        </w:rPr>
        <w:t>臺</w:t>
      </w:r>
      <w:proofErr w:type="gramEnd"/>
      <w:r w:rsidR="00DD6262" w:rsidRPr="00290E5C">
        <w:rPr>
          <w:rFonts w:ascii="Times New Roman" w:eastAsia="標楷體" w:hAnsi="Times New Roman" w:cs="Times New Roman" w:hint="eastAsia"/>
          <w:kern w:val="0"/>
          <w:szCs w:val="27"/>
          <w:u w:val="single"/>
        </w:rPr>
        <w:t>科大</w:t>
      </w:r>
      <w:r w:rsidR="00C5191A" w:rsidRPr="00290E5C">
        <w:rPr>
          <w:rFonts w:ascii="Times New Roman" w:eastAsia="標楷體" w:hAnsi="Times New Roman" w:cs="Times New Roman"/>
          <w:kern w:val="0"/>
          <w:szCs w:val="27"/>
          <w:u w:val="single"/>
        </w:rPr>
        <w:t>計畫合併計算</w:t>
      </w:r>
      <w:r w:rsidR="001E5292" w:rsidRPr="00290E5C">
        <w:rPr>
          <w:rFonts w:ascii="Times New Roman" w:eastAsia="標楷體" w:hAnsi="Times New Roman" w:cs="Times New Roman" w:hint="eastAsia"/>
          <w:kern w:val="0"/>
          <w:szCs w:val="27"/>
          <w:u w:val="single"/>
        </w:rPr>
        <w:t>）</w:t>
      </w:r>
    </w:p>
    <w:p w:rsidR="00AB366C" w:rsidRPr="00290E5C" w:rsidRDefault="00D847FF" w:rsidP="000769AD">
      <w:pPr>
        <w:pStyle w:val="a3"/>
        <w:numPr>
          <w:ilvl w:val="0"/>
          <w:numId w:val="4"/>
        </w:numPr>
        <w:ind w:leftChars="0" w:left="284" w:hanging="284"/>
        <w:rPr>
          <w:rFonts w:ascii="Times New Roman" w:eastAsia="標楷體" w:hAnsi="Times New Roman" w:cs="Times New Roman"/>
          <w:kern w:val="0"/>
          <w:szCs w:val="27"/>
        </w:rPr>
      </w:pPr>
      <w:proofErr w:type="gramStart"/>
      <w:r w:rsidRPr="00290E5C">
        <w:rPr>
          <w:rFonts w:ascii="Times New Roman" w:eastAsia="標楷體" w:hAnsi="Times New Roman" w:cs="Times New Roman" w:hint="eastAsia"/>
          <w:kern w:val="0"/>
          <w:szCs w:val="27"/>
        </w:rPr>
        <w:t>臺</w:t>
      </w:r>
      <w:proofErr w:type="gramEnd"/>
      <w:r w:rsidRPr="00290E5C">
        <w:rPr>
          <w:rFonts w:ascii="Times New Roman" w:eastAsia="標楷體" w:hAnsi="Times New Roman" w:cs="Times New Roman" w:hint="eastAsia"/>
          <w:kern w:val="0"/>
          <w:szCs w:val="27"/>
        </w:rPr>
        <w:t>北科技大學計畫補助原則：</w:t>
      </w:r>
      <w:r w:rsidR="00AB366C" w:rsidRPr="00290E5C">
        <w:rPr>
          <w:rFonts w:ascii="Times New Roman" w:eastAsia="標楷體" w:hAnsi="Times New Roman" w:cs="Times New Roman" w:hint="eastAsia"/>
          <w:b/>
          <w:kern w:val="0"/>
          <w:szCs w:val="27"/>
        </w:rPr>
        <w:t>每位教師以獲補助</w:t>
      </w:r>
      <w:r w:rsidR="00AB366C" w:rsidRPr="00290E5C">
        <w:rPr>
          <w:rFonts w:ascii="Times New Roman" w:eastAsia="標楷體" w:hAnsi="Times New Roman" w:cs="Times New Roman" w:hint="eastAsia"/>
          <w:b/>
          <w:kern w:val="0"/>
          <w:szCs w:val="27"/>
        </w:rPr>
        <w:t>2</w:t>
      </w:r>
      <w:r w:rsidR="00AB366C" w:rsidRPr="00290E5C">
        <w:rPr>
          <w:rFonts w:ascii="Times New Roman" w:eastAsia="標楷體" w:hAnsi="Times New Roman" w:cs="Times New Roman" w:hint="eastAsia"/>
          <w:b/>
          <w:kern w:val="0"/>
          <w:szCs w:val="27"/>
        </w:rPr>
        <w:t>件為上限</w:t>
      </w:r>
      <w:r w:rsidR="00AB366C" w:rsidRPr="00290E5C">
        <w:rPr>
          <w:rFonts w:ascii="Times New Roman" w:eastAsia="標楷體" w:hAnsi="Times New Roman" w:cs="Times New Roman" w:hint="eastAsia"/>
          <w:kern w:val="0"/>
          <w:szCs w:val="27"/>
        </w:rPr>
        <w:t>，且其獲補助情形僅可為以下四種－</w:t>
      </w:r>
      <w:r w:rsidR="00AB366C" w:rsidRPr="00290E5C">
        <w:rPr>
          <w:rFonts w:ascii="Times New Roman" w:eastAsia="標楷體" w:hAnsi="Times New Roman" w:cs="Times New Roman" w:hint="eastAsia"/>
          <w:kern w:val="0"/>
          <w:szCs w:val="27"/>
        </w:rPr>
        <w:t>(</w:t>
      </w:r>
      <w:r w:rsidR="00AB366C" w:rsidRPr="00290E5C">
        <w:rPr>
          <w:rFonts w:ascii="Times New Roman" w:eastAsia="標楷體" w:hAnsi="Times New Roman" w:cs="Times New Roman"/>
          <w:kern w:val="0"/>
          <w:szCs w:val="27"/>
        </w:rPr>
        <w:t>1)</w:t>
      </w:r>
      <w:r w:rsidR="00AB366C" w:rsidRPr="00290E5C">
        <w:rPr>
          <w:rFonts w:ascii="Times New Roman" w:eastAsia="標楷體" w:hAnsi="Times New Roman" w:cs="Times New Roman" w:hint="eastAsia"/>
          <w:kern w:val="0"/>
          <w:szCs w:val="27"/>
        </w:rPr>
        <w:t>個別型國內</w:t>
      </w:r>
      <w:r w:rsidR="00AB366C" w:rsidRPr="00290E5C">
        <w:rPr>
          <w:rFonts w:ascii="Times New Roman" w:eastAsia="標楷體" w:hAnsi="Times New Roman" w:cs="Times New Roman" w:hint="eastAsia"/>
          <w:kern w:val="0"/>
          <w:szCs w:val="27"/>
        </w:rPr>
        <w:t>1</w:t>
      </w:r>
      <w:r w:rsidR="00AB366C" w:rsidRPr="00290E5C">
        <w:rPr>
          <w:rFonts w:ascii="Times New Roman" w:eastAsia="標楷體" w:hAnsi="Times New Roman" w:cs="Times New Roman" w:hint="eastAsia"/>
          <w:kern w:val="0"/>
          <w:szCs w:val="27"/>
        </w:rPr>
        <w:t>件、個別型國際</w:t>
      </w:r>
      <w:r w:rsidR="00AB366C" w:rsidRPr="00290E5C">
        <w:rPr>
          <w:rFonts w:ascii="Times New Roman" w:eastAsia="標楷體" w:hAnsi="Times New Roman" w:cs="Times New Roman" w:hint="eastAsia"/>
          <w:kern w:val="0"/>
          <w:szCs w:val="27"/>
        </w:rPr>
        <w:t>1</w:t>
      </w:r>
      <w:r w:rsidR="00AB366C" w:rsidRPr="00290E5C">
        <w:rPr>
          <w:rFonts w:ascii="Times New Roman" w:eastAsia="標楷體" w:hAnsi="Times New Roman" w:cs="Times New Roman" w:hint="eastAsia"/>
          <w:kern w:val="0"/>
          <w:szCs w:val="27"/>
        </w:rPr>
        <w:t>件</w:t>
      </w:r>
      <w:r w:rsidR="00AB366C" w:rsidRPr="00290E5C">
        <w:rPr>
          <w:rFonts w:ascii="Times New Roman" w:eastAsia="標楷體" w:hAnsi="Times New Roman" w:cs="Times New Roman" w:hint="eastAsia"/>
          <w:kern w:val="0"/>
          <w:szCs w:val="27"/>
        </w:rPr>
        <w:t>(</w:t>
      </w:r>
      <w:r w:rsidR="00AB366C" w:rsidRPr="00290E5C">
        <w:rPr>
          <w:rFonts w:ascii="Times New Roman" w:eastAsia="標楷體" w:hAnsi="Times New Roman" w:cs="Times New Roman"/>
          <w:kern w:val="0"/>
          <w:szCs w:val="27"/>
        </w:rPr>
        <w:t>2)</w:t>
      </w:r>
      <w:r w:rsidR="00AB366C" w:rsidRPr="00290E5C">
        <w:rPr>
          <w:rFonts w:ascii="Times New Roman" w:eastAsia="標楷體" w:hAnsi="Times New Roman" w:cs="Times New Roman" w:hint="eastAsia"/>
          <w:kern w:val="0"/>
          <w:szCs w:val="27"/>
        </w:rPr>
        <w:t>個別型國內</w:t>
      </w:r>
      <w:r w:rsidR="00AB366C" w:rsidRPr="00290E5C">
        <w:rPr>
          <w:rFonts w:ascii="Times New Roman" w:eastAsia="標楷體" w:hAnsi="Times New Roman" w:cs="Times New Roman" w:hint="eastAsia"/>
          <w:kern w:val="0"/>
          <w:szCs w:val="27"/>
        </w:rPr>
        <w:t>1</w:t>
      </w:r>
      <w:r w:rsidR="00AB366C" w:rsidRPr="00290E5C">
        <w:rPr>
          <w:rFonts w:ascii="Times New Roman" w:eastAsia="標楷體" w:hAnsi="Times New Roman" w:cs="Times New Roman" w:hint="eastAsia"/>
          <w:kern w:val="0"/>
          <w:szCs w:val="27"/>
        </w:rPr>
        <w:t>件、整合型</w:t>
      </w:r>
      <w:r w:rsidR="00AB366C" w:rsidRPr="00290E5C">
        <w:rPr>
          <w:rFonts w:ascii="Times New Roman" w:eastAsia="標楷體" w:hAnsi="Times New Roman" w:cs="Times New Roman" w:hint="eastAsia"/>
          <w:kern w:val="0"/>
          <w:szCs w:val="27"/>
        </w:rPr>
        <w:t>1</w:t>
      </w:r>
      <w:r w:rsidR="00AB366C" w:rsidRPr="00290E5C">
        <w:rPr>
          <w:rFonts w:ascii="Times New Roman" w:eastAsia="標楷體" w:hAnsi="Times New Roman" w:cs="Times New Roman" w:hint="eastAsia"/>
          <w:kern w:val="0"/>
          <w:szCs w:val="27"/>
        </w:rPr>
        <w:t>件</w:t>
      </w:r>
      <w:r w:rsidR="00AB366C" w:rsidRPr="00290E5C">
        <w:rPr>
          <w:rFonts w:ascii="Times New Roman" w:eastAsia="標楷體" w:hAnsi="Times New Roman" w:cs="Times New Roman"/>
          <w:kern w:val="0"/>
          <w:szCs w:val="27"/>
        </w:rPr>
        <w:t>(3)</w:t>
      </w:r>
      <w:r w:rsidR="00AB366C" w:rsidRPr="00290E5C">
        <w:rPr>
          <w:rFonts w:ascii="Times New Roman" w:eastAsia="標楷體" w:hAnsi="Times New Roman" w:cs="Times New Roman" w:hint="eastAsia"/>
          <w:kern w:val="0"/>
          <w:szCs w:val="27"/>
        </w:rPr>
        <w:t>個別型國際</w:t>
      </w:r>
      <w:r w:rsidR="00AB366C" w:rsidRPr="00290E5C">
        <w:rPr>
          <w:rFonts w:ascii="Times New Roman" w:eastAsia="標楷體" w:hAnsi="Times New Roman" w:cs="Times New Roman" w:hint="eastAsia"/>
          <w:kern w:val="0"/>
          <w:szCs w:val="27"/>
        </w:rPr>
        <w:t>1</w:t>
      </w:r>
      <w:r w:rsidR="00AB366C" w:rsidRPr="00290E5C">
        <w:rPr>
          <w:rFonts w:ascii="Times New Roman" w:eastAsia="標楷體" w:hAnsi="Times New Roman" w:cs="Times New Roman" w:hint="eastAsia"/>
          <w:kern w:val="0"/>
          <w:szCs w:val="27"/>
        </w:rPr>
        <w:t>件、整合型</w:t>
      </w:r>
      <w:r w:rsidR="00AB366C" w:rsidRPr="00290E5C">
        <w:rPr>
          <w:rFonts w:ascii="Times New Roman" w:eastAsia="標楷體" w:hAnsi="Times New Roman" w:cs="Times New Roman" w:hint="eastAsia"/>
          <w:kern w:val="0"/>
          <w:szCs w:val="27"/>
        </w:rPr>
        <w:t>1</w:t>
      </w:r>
      <w:r w:rsidR="00AB366C" w:rsidRPr="00290E5C">
        <w:rPr>
          <w:rFonts w:ascii="Times New Roman" w:eastAsia="標楷體" w:hAnsi="Times New Roman" w:cs="Times New Roman" w:hint="eastAsia"/>
          <w:kern w:val="0"/>
          <w:szCs w:val="27"/>
        </w:rPr>
        <w:t>件</w:t>
      </w:r>
      <w:r w:rsidR="00AB366C" w:rsidRPr="00290E5C">
        <w:rPr>
          <w:rFonts w:ascii="Times New Roman" w:eastAsia="標楷體" w:hAnsi="Times New Roman" w:cs="Times New Roman" w:hint="eastAsia"/>
          <w:kern w:val="0"/>
          <w:szCs w:val="27"/>
        </w:rPr>
        <w:t>(</w:t>
      </w:r>
      <w:r w:rsidR="00AB366C" w:rsidRPr="00290E5C">
        <w:rPr>
          <w:rFonts w:ascii="Times New Roman" w:eastAsia="標楷體" w:hAnsi="Times New Roman" w:cs="Times New Roman"/>
          <w:kern w:val="0"/>
          <w:szCs w:val="27"/>
        </w:rPr>
        <w:t>4)</w:t>
      </w:r>
      <w:r w:rsidR="00AB366C" w:rsidRPr="00290E5C">
        <w:rPr>
          <w:rFonts w:ascii="Times New Roman" w:eastAsia="標楷體" w:hAnsi="Times New Roman" w:cs="Times New Roman" w:hint="eastAsia"/>
          <w:kern w:val="0"/>
          <w:szCs w:val="27"/>
        </w:rPr>
        <w:t>個別型國際</w:t>
      </w:r>
      <w:r w:rsidR="00AB366C" w:rsidRPr="00290E5C">
        <w:rPr>
          <w:rFonts w:ascii="Times New Roman" w:eastAsia="標楷體" w:hAnsi="Times New Roman" w:cs="Times New Roman" w:hint="eastAsia"/>
          <w:kern w:val="0"/>
          <w:szCs w:val="27"/>
        </w:rPr>
        <w:t>2</w:t>
      </w:r>
      <w:r w:rsidR="00AB366C" w:rsidRPr="00290E5C">
        <w:rPr>
          <w:rFonts w:ascii="Times New Roman" w:eastAsia="標楷體" w:hAnsi="Times New Roman" w:cs="Times New Roman" w:hint="eastAsia"/>
          <w:kern w:val="0"/>
          <w:szCs w:val="27"/>
        </w:rPr>
        <w:t>件</w:t>
      </w:r>
      <w:r w:rsidR="000769AD" w:rsidRPr="00290E5C">
        <w:rPr>
          <w:rFonts w:ascii="Times New Roman" w:eastAsia="標楷體" w:hAnsi="Times New Roman" w:cs="Times New Roman" w:hint="eastAsia"/>
          <w:kern w:val="0"/>
          <w:szCs w:val="27"/>
        </w:rPr>
        <w:t>（</w:t>
      </w:r>
      <w:r w:rsidR="00AB366C" w:rsidRPr="00290E5C">
        <w:rPr>
          <w:rFonts w:ascii="Times New Roman" w:eastAsia="標楷體" w:hAnsi="Times New Roman" w:cs="Times New Roman" w:hint="eastAsia"/>
          <w:kern w:val="0"/>
          <w:szCs w:val="27"/>
        </w:rPr>
        <w:t>2</w:t>
      </w:r>
      <w:r w:rsidR="00AB366C" w:rsidRPr="00290E5C">
        <w:rPr>
          <w:rFonts w:ascii="Times New Roman" w:eastAsia="標楷體" w:hAnsi="Times New Roman" w:cs="Times New Roman" w:hint="eastAsia"/>
          <w:kern w:val="0"/>
          <w:szCs w:val="27"/>
        </w:rPr>
        <w:t>件需分屬不同國家</w:t>
      </w:r>
      <w:r w:rsidR="00AB366C" w:rsidRPr="00290E5C">
        <w:rPr>
          <w:rFonts w:ascii="Times New Roman" w:eastAsia="標楷體" w:hAnsi="Times New Roman" w:cs="Times New Roman" w:hint="eastAsia"/>
          <w:kern w:val="0"/>
          <w:szCs w:val="27"/>
        </w:rPr>
        <w:t>/</w:t>
      </w:r>
      <w:r w:rsidR="00AB366C" w:rsidRPr="00290E5C">
        <w:rPr>
          <w:rFonts w:ascii="Times New Roman" w:eastAsia="標楷體" w:hAnsi="Times New Roman" w:cs="Times New Roman" w:hint="eastAsia"/>
          <w:kern w:val="0"/>
          <w:szCs w:val="27"/>
        </w:rPr>
        <w:t>地區</w:t>
      </w:r>
      <w:r w:rsidR="000769AD" w:rsidRPr="00290E5C">
        <w:rPr>
          <w:rFonts w:ascii="Times New Roman" w:eastAsia="標楷體" w:hAnsi="Times New Roman" w:cs="Times New Roman" w:hint="eastAsia"/>
          <w:kern w:val="0"/>
          <w:szCs w:val="27"/>
        </w:rPr>
        <w:t>）</w:t>
      </w:r>
    </w:p>
    <w:p w:rsidR="00C5191A" w:rsidRPr="00290E5C" w:rsidRDefault="00C5191A" w:rsidP="00C5191A">
      <w:pPr>
        <w:widowControl/>
        <w:spacing w:beforeLines="50" w:before="180"/>
        <w:rPr>
          <w:rFonts w:ascii="Times New Roman" w:eastAsia="標楷體" w:hAnsi="Times New Roman" w:cs="Times New Roman"/>
          <w:kern w:val="0"/>
          <w:szCs w:val="27"/>
        </w:rPr>
      </w:pPr>
      <w:r w:rsidRPr="00290E5C">
        <w:rPr>
          <w:rFonts w:ascii="Times New Roman" w:eastAsia="標楷體" w:hAnsi="Times New Roman" w:cs="Times New Roman"/>
          <w:kern w:val="0"/>
          <w:szCs w:val="27"/>
        </w:rPr>
        <w:t>具有下列情形之</w:t>
      </w:r>
      <w:proofErr w:type="gramStart"/>
      <w:r w:rsidRPr="00290E5C">
        <w:rPr>
          <w:rFonts w:ascii="Times New Roman" w:eastAsia="標楷體" w:hAnsi="Times New Roman" w:cs="Times New Roman"/>
          <w:kern w:val="0"/>
          <w:szCs w:val="27"/>
        </w:rPr>
        <w:t>一</w:t>
      </w:r>
      <w:proofErr w:type="gramEnd"/>
      <w:r w:rsidRPr="00290E5C">
        <w:rPr>
          <w:rFonts w:ascii="Times New Roman" w:eastAsia="標楷體" w:hAnsi="Times New Roman" w:cs="Times New Roman"/>
          <w:kern w:val="0"/>
          <w:szCs w:val="27"/>
        </w:rPr>
        <w:t>者，不得提出申請：</w:t>
      </w:r>
    </w:p>
    <w:p w:rsidR="00C5191A" w:rsidRPr="00290E5C" w:rsidRDefault="00C5191A" w:rsidP="00C5191A">
      <w:pPr>
        <w:widowControl/>
        <w:rPr>
          <w:rFonts w:ascii="Times New Roman" w:eastAsia="標楷體" w:hAnsi="Times New Roman" w:cs="Times New Roman"/>
          <w:kern w:val="0"/>
          <w:szCs w:val="27"/>
        </w:rPr>
      </w:pPr>
      <w:r w:rsidRPr="00290E5C">
        <w:rPr>
          <w:rFonts w:ascii="Times New Roman" w:eastAsia="標楷體" w:hAnsi="Times New Roman" w:cs="Times New Roman"/>
          <w:kern w:val="0"/>
          <w:szCs w:val="27"/>
        </w:rPr>
        <w:t>(1)</w:t>
      </w:r>
      <w:r w:rsidRPr="00290E5C">
        <w:rPr>
          <w:rFonts w:ascii="Times New Roman" w:eastAsia="標楷體" w:hAnsi="Times New Roman" w:cs="Times New Roman"/>
          <w:kern w:val="0"/>
          <w:szCs w:val="27"/>
        </w:rPr>
        <w:t>本辦法補助之計畫案，於執行期滿兩個月內未辦理結案並繳交成果報告者。</w:t>
      </w:r>
    </w:p>
    <w:p w:rsidR="00C5191A" w:rsidRPr="00290E5C" w:rsidRDefault="00C5191A" w:rsidP="00C67137">
      <w:pPr>
        <w:widowControl/>
        <w:ind w:left="240" w:hangingChars="100" w:hanging="240"/>
        <w:rPr>
          <w:rFonts w:ascii="Times New Roman" w:eastAsia="標楷體" w:hAnsi="Times New Roman" w:cs="Times New Roman"/>
          <w:color w:val="0000FF"/>
          <w:kern w:val="0"/>
          <w:szCs w:val="27"/>
        </w:rPr>
      </w:pPr>
      <w:r w:rsidRPr="00290E5C">
        <w:rPr>
          <w:rFonts w:ascii="Times New Roman" w:eastAsia="標楷體" w:hAnsi="Times New Roman" w:cs="Times New Roman"/>
          <w:kern w:val="0"/>
          <w:szCs w:val="27"/>
        </w:rPr>
        <w:t>(2)</w:t>
      </w:r>
      <w:r w:rsidRPr="00290E5C">
        <w:rPr>
          <w:rFonts w:ascii="Times New Roman" w:eastAsia="標楷體" w:hAnsi="Times New Roman" w:cs="Times New Roman"/>
          <w:kern w:val="0"/>
          <w:szCs w:val="27"/>
        </w:rPr>
        <w:t>本辦法補助之計畫案，</w:t>
      </w:r>
      <w:r w:rsidRPr="00290E5C">
        <w:rPr>
          <w:rFonts w:ascii="Times New Roman" w:eastAsia="標楷體" w:hAnsi="Times New Roman" w:cs="Times New Roman"/>
          <w:color w:val="000000"/>
          <w:kern w:val="0"/>
          <w:szCs w:val="24"/>
        </w:rPr>
        <w:t>於</w:t>
      </w:r>
      <w:r w:rsidRPr="00290E5C">
        <w:rPr>
          <w:rFonts w:ascii="Times New Roman" w:eastAsia="標楷體" w:hAnsi="Times New Roman" w:cs="Times New Roman"/>
          <w:b/>
          <w:color w:val="0000FF"/>
          <w:kern w:val="0"/>
          <w:szCs w:val="24"/>
        </w:rPr>
        <w:t>執行期滿後</w:t>
      </w:r>
      <w:r w:rsidR="003E0161" w:rsidRPr="00290E5C">
        <w:rPr>
          <w:rFonts w:ascii="Times New Roman" w:eastAsia="標楷體" w:hAnsi="Times New Roman" w:cs="Times New Roman" w:hint="eastAsia"/>
          <w:b/>
          <w:color w:val="0000FF"/>
          <w:kern w:val="0"/>
          <w:szCs w:val="24"/>
        </w:rPr>
        <w:t>兩</w:t>
      </w:r>
      <w:r w:rsidRPr="00290E5C">
        <w:rPr>
          <w:rFonts w:ascii="Times New Roman" w:eastAsia="標楷體" w:hAnsi="Times New Roman" w:cs="Times New Roman"/>
          <w:b/>
          <w:color w:val="0000FF"/>
          <w:kern w:val="0"/>
          <w:szCs w:val="24"/>
        </w:rPr>
        <w:t>年內未有兩校主持人共同合著之</w:t>
      </w:r>
      <w:r w:rsidR="00C01972" w:rsidRPr="00290E5C">
        <w:rPr>
          <w:rFonts w:ascii="Times New Roman" w:eastAsia="標楷體" w:hAnsi="Times New Roman" w:cs="Times New Roman"/>
          <w:b/>
          <w:color w:val="0000FF"/>
          <w:kern w:val="0"/>
          <w:szCs w:val="24"/>
        </w:rPr>
        <w:t>結案</w:t>
      </w:r>
      <w:r w:rsidRPr="00290E5C">
        <w:rPr>
          <w:rFonts w:ascii="Times New Roman" w:eastAsia="標楷體" w:hAnsi="Times New Roman" w:cs="Times New Roman"/>
          <w:b/>
          <w:color w:val="0000FF"/>
          <w:kern w:val="0"/>
          <w:szCs w:val="24"/>
        </w:rPr>
        <w:t>論文發表者</w:t>
      </w:r>
      <w:r w:rsidR="001E5292" w:rsidRPr="00290E5C">
        <w:rPr>
          <w:rFonts w:ascii="Times New Roman" w:eastAsia="標楷體" w:hAnsi="Times New Roman" w:cs="Times New Roman" w:hint="eastAsia"/>
          <w:b/>
          <w:color w:val="0000FF"/>
          <w:kern w:val="0"/>
          <w:szCs w:val="24"/>
        </w:rPr>
        <w:t>（</w:t>
      </w:r>
      <w:r w:rsidR="00C01972" w:rsidRPr="00290E5C">
        <w:rPr>
          <w:rFonts w:ascii="Times New Roman" w:eastAsia="標楷體" w:hAnsi="Times New Roman" w:cs="Times New Roman"/>
          <w:b/>
          <w:color w:val="0000FF"/>
          <w:kern w:val="0"/>
          <w:szCs w:val="24"/>
        </w:rPr>
        <w:t>依各校規定</w:t>
      </w:r>
      <w:r w:rsidR="001E5292" w:rsidRPr="00290E5C">
        <w:rPr>
          <w:rFonts w:ascii="Times New Roman" w:eastAsia="標楷體" w:hAnsi="Times New Roman" w:cs="Times New Roman" w:hint="eastAsia"/>
          <w:b/>
          <w:color w:val="0000FF"/>
          <w:kern w:val="0"/>
          <w:szCs w:val="24"/>
        </w:rPr>
        <w:t>）</w:t>
      </w:r>
      <w:r w:rsidRPr="00290E5C">
        <w:rPr>
          <w:rFonts w:ascii="Times New Roman" w:eastAsia="標楷體" w:hAnsi="Times New Roman" w:cs="Times New Roman"/>
          <w:color w:val="000000"/>
          <w:kern w:val="0"/>
          <w:szCs w:val="24"/>
        </w:rPr>
        <w:t>。</w:t>
      </w:r>
    </w:p>
    <w:p w:rsidR="00C5191A" w:rsidRPr="00EE75B8" w:rsidRDefault="00C5191A" w:rsidP="00C67137">
      <w:pPr>
        <w:ind w:left="240" w:hangingChars="100" w:hanging="240"/>
        <w:rPr>
          <w:rFonts w:ascii="Times New Roman" w:eastAsia="標楷體" w:hAnsi="Times New Roman" w:cs="Times New Roman"/>
          <w:kern w:val="0"/>
          <w:szCs w:val="27"/>
        </w:rPr>
      </w:pPr>
      <w:r w:rsidRPr="00290E5C">
        <w:rPr>
          <w:rFonts w:ascii="Times New Roman" w:eastAsia="標楷體" w:hAnsi="Times New Roman" w:cs="Times New Roman"/>
          <w:kern w:val="0"/>
          <w:szCs w:val="27"/>
        </w:rPr>
        <w:t>(3)</w:t>
      </w:r>
      <w:proofErr w:type="gramStart"/>
      <w:r w:rsidR="003F5145" w:rsidRPr="00290E5C">
        <w:rPr>
          <w:rFonts w:ascii="Times New Roman" w:eastAsia="標楷體" w:hAnsi="Times New Roman" w:cs="Times New Roman" w:hint="eastAsia"/>
          <w:szCs w:val="24"/>
        </w:rPr>
        <w:t>臺</w:t>
      </w:r>
      <w:proofErr w:type="gramEnd"/>
      <w:r w:rsidR="003F5145" w:rsidRPr="00290E5C">
        <w:rPr>
          <w:rFonts w:ascii="Times New Roman" w:eastAsia="標楷體" w:hAnsi="Times New Roman" w:cs="Times New Roman"/>
          <w:szCs w:val="24"/>
        </w:rPr>
        <w:t>北醫學大學</w:t>
      </w:r>
      <w:r w:rsidRPr="00290E5C">
        <w:rPr>
          <w:rFonts w:ascii="Times New Roman" w:eastAsia="標楷體" w:hAnsi="Times New Roman" w:cs="Times New Roman"/>
          <w:szCs w:val="24"/>
        </w:rPr>
        <w:t>教師執行本校相關計畫</w:t>
      </w:r>
      <w:r w:rsidR="001E5292" w:rsidRPr="00290E5C">
        <w:rPr>
          <w:rFonts w:ascii="Times New Roman" w:eastAsia="標楷體" w:hAnsi="Times New Roman" w:cs="Times New Roman" w:hint="eastAsia"/>
          <w:szCs w:val="24"/>
        </w:rPr>
        <w:t>（</w:t>
      </w:r>
      <w:r w:rsidRPr="00290E5C">
        <w:rPr>
          <w:rFonts w:ascii="Times New Roman" w:eastAsia="標楷體" w:hAnsi="Times New Roman" w:cs="Times New Roman"/>
          <w:szCs w:val="24"/>
        </w:rPr>
        <w:t>包含結盟醫院、</w:t>
      </w:r>
      <w:proofErr w:type="gramStart"/>
      <w:r w:rsidR="00C01972" w:rsidRPr="00290E5C">
        <w:rPr>
          <w:rFonts w:ascii="Times New Roman" w:eastAsia="標楷體" w:hAnsi="Times New Roman" w:cs="Times New Roman"/>
          <w:szCs w:val="24"/>
        </w:rPr>
        <w:t>臺</w:t>
      </w:r>
      <w:proofErr w:type="gramEnd"/>
      <w:r w:rsidR="00C01972" w:rsidRPr="00290E5C">
        <w:rPr>
          <w:rFonts w:ascii="Times New Roman" w:eastAsia="標楷體" w:hAnsi="Times New Roman" w:cs="Times New Roman"/>
          <w:szCs w:val="24"/>
        </w:rPr>
        <w:t>北聯合大學系統</w:t>
      </w:r>
      <w:r w:rsidR="00714ACE" w:rsidRPr="00290E5C">
        <w:rPr>
          <w:rFonts w:ascii="Times New Roman" w:eastAsia="標楷體" w:hAnsi="Times New Roman" w:cs="Times New Roman"/>
          <w:szCs w:val="24"/>
        </w:rPr>
        <w:t>、</w:t>
      </w:r>
      <w:proofErr w:type="gramStart"/>
      <w:r w:rsidR="00282129" w:rsidRPr="00290E5C">
        <w:rPr>
          <w:rFonts w:ascii="Times New Roman" w:eastAsia="標楷體" w:hAnsi="Times New Roman" w:cs="Times New Roman" w:hint="eastAsia"/>
          <w:szCs w:val="24"/>
        </w:rPr>
        <w:t>臺</w:t>
      </w:r>
      <w:proofErr w:type="gramEnd"/>
      <w:r w:rsidRPr="00290E5C">
        <w:rPr>
          <w:rFonts w:ascii="Times New Roman" w:eastAsia="標楷體" w:hAnsi="Times New Roman" w:cs="Times New Roman"/>
          <w:szCs w:val="24"/>
        </w:rPr>
        <w:t>科大及新聘教師等</w:t>
      </w:r>
      <w:r w:rsidR="001E5292" w:rsidRPr="00290E5C">
        <w:rPr>
          <w:rFonts w:ascii="Times New Roman" w:eastAsia="標楷體" w:hAnsi="Times New Roman" w:cs="Times New Roman" w:hint="eastAsia"/>
          <w:szCs w:val="24"/>
        </w:rPr>
        <w:t>）</w:t>
      </w:r>
      <w:r w:rsidRPr="00290E5C">
        <w:rPr>
          <w:rFonts w:ascii="Times New Roman" w:eastAsia="標楷體" w:hAnsi="Times New Roman" w:cs="Times New Roman"/>
          <w:szCs w:val="24"/>
        </w:rPr>
        <w:t>但未依各相關計畫補助辦法規定繳交論文者，不得申請。</w:t>
      </w:r>
    </w:p>
    <w:p w:rsidR="007805A1" w:rsidRPr="003475A9" w:rsidRDefault="007805A1" w:rsidP="002B1920">
      <w:pPr>
        <w:spacing w:beforeLines="50" w:before="180"/>
        <w:rPr>
          <w:rFonts w:ascii="Times New Roman" w:eastAsia="標楷體" w:hAnsi="Times New Roman" w:cs="Times New Roman"/>
          <w:b/>
        </w:rPr>
      </w:pPr>
      <w:r w:rsidRPr="003475A9">
        <w:rPr>
          <w:rFonts w:ascii="Times New Roman" w:eastAsia="標楷體" w:hAnsi="Times New Roman" w:cs="Times New Roman"/>
          <w:b/>
        </w:rPr>
        <w:t>(</w:t>
      </w:r>
      <w:r w:rsidRPr="003475A9">
        <w:rPr>
          <w:rFonts w:ascii="Times New Roman" w:eastAsia="標楷體" w:hAnsi="Times New Roman" w:cs="Times New Roman"/>
          <w:b/>
        </w:rPr>
        <w:t>三</w:t>
      </w:r>
      <w:r w:rsidRPr="003475A9">
        <w:rPr>
          <w:rFonts w:ascii="Times New Roman" w:eastAsia="標楷體" w:hAnsi="Times New Roman" w:cs="Times New Roman"/>
          <w:b/>
        </w:rPr>
        <w:t>)</w:t>
      </w:r>
      <w:r w:rsidRPr="003475A9">
        <w:rPr>
          <w:rFonts w:ascii="Times New Roman" w:eastAsia="標楷體" w:hAnsi="Times New Roman" w:cs="Times New Roman"/>
          <w:b/>
        </w:rPr>
        <w:t>申請與執行方式</w:t>
      </w:r>
    </w:p>
    <w:p w:rsidR="007805A1" w:rsidRPr="003475A9" w:rsidRDefault="00C01972" w:rsidP="007805A1">
      <w:pPr>
        <w:pStyle w:val="a3"/>
        <w:numPr>
          <w:ilvl w:val="0"/>
          <w:numId w:val="18"/>
        </w:numPr>
        <w:ind w:leftChars="0"/>
        <w:rPr>
          <w:rFonts w:ascii="Times New Roman" w:eastAsia="標楷體" w:hAnsi="Times New Roman" w:cs="Times New Roman"/>
          <w:kern w:val="0"/>
          <w:szCs w:val="27"/>
        </w:rPr>
      </w:pPr>
      <w:r w:rsidRPr="003475A9">
        <w:rPr>
          <w:rFonts w:ascii="Times New Roman" w:eastAsia="標楷體" w:hAnsi="Times New Roman" w:cs="Times New Roman"/>
          <w:kern w:val="0"/>
          <w:szCs w:val="27"/>
        </w:rPr>
        <w:t>個別型及整合型研究計畫（包括整合型之子計畫）均須由兩校共同提出</w:t>
      </w:r>
      <w:r w:rsidR="007805A1" w:rsidRPr="003475A9">
        <w:rPr>
          <w:rFonts w:ascii="Times New Roman" w:eastAsia="標楷體" w:hAnsi="Times New Roman" w:cs="Times New Roman"/>
          <w:kern w:val="0"/>
          <w:szCs w:val="27"/>
        </w:rPr>
        <w:t>。</w:t>
      </w:r>
    </w:p>
    <w:p w:rsidR="006353B6" w:rsidRDefault="00C01972" w:rsidP="007805A1">
      <w:pPr>
        <w:pStyle w:val="a3"/>
        <w:numPr>
          <w:ilvl w:val="0"/>
          <w:numId w:val="18"/>
        </w:numPr>
        <w:ind w:leftChars="0"/>
        <w:rPr>
          <w:rFonts w:ascii="Times New Roman" w:eastAsia="標楷體" w:hAnsi="Times New Roman" w:cs="Times New Roman"/>
          <w:kern w:val="0"/>
          <w:szCs w:val="27"/>
        </w:rPr>
      </w:pPr>
      <w:r w:rsidRPr="003475A9">
        <w:rPr>
          <w:rFonts w:ascii="Times New Roman" w:eastAsia="標楷體" w:hAnsi="Times New Roman" w:cs="Times New Roman"/>
          <w:kern w:val="0"/>
          <w:szCs w:val="27"/>
        </w:rPr>
        <w:t>每位計畫主持人或共同、協同主持人每年計畫申請案總件數不得超過</w:t>
      </w:r>
      <w:r w:rsidR="00975C42">
        <w:rPr>
          <w:rFonts w:ascii="Times New Roman" w:eastAsia="標楷體" w:hAnsi="Times New Roman" w:cs="Times New Roman" w:hint="eastAsia"/>
          <w:kern w:val="0"/>
          <w:szCs w:val="27"/>
        </w:rPr>
        <w:t>2</w:t>
      </w:r>
      <w:r w:rsidRPr="003475A9">
        <w:rPr>
          <w:rFonts w:ascii="Times New Roman" w:eastAsia="標楷體" w:hAnsi="Times New Roman" w:cs="Times New Roman"/>
          <w:kern w:val="0"/>
          <w:szCs w:val="27"/>
        </w:rPr>
        <w:t>件，並以核定</w:t>
      </w:r>
      <w:r w:rsidR="00975C42">
        <w:rPr>
          <w:rFonts w:ascii="Times New Roman" w:eastAsia="標楷體" w:hAnsi="Times New Roman" w:cs="Times New Roman" w:hint="eastAsia"/>
          <w:kern w:val="0"/>
          <w:szCs w:val="27"/>
        </w:rPr>
        <w:t>1</w:t>
      </w:r>
      <w:r w:rsidRPr="003475A9">
        <w:rPr>
          <w:rFonts w:ascii="Times New Roman" w:eastAsia="標楷體" w:hAnsi="Times New Roman" w:cs="Times New Roman"/>
          <w:kern w:val="0"/>
          <w:szCs w:val="27"/>
        </w:rPr>
        <w:t>件為限。每</w:t>
      </w:r>
      <w:proofErr w:type="gramStart"/>
      <w:r w:rsidRPr="003475A9">
        <w:rPr>
          <w:rFonts w:ascii="Times New Roman" w:eastAsia="標楷體" w:hAnsi="Times New Roman" w:cs="Times New Roman"/>
          <w:kern w:val="0"/>
          <w:szCs w:val="27"/>
        </w:rPr>
        <w:t>個</w:t>
      </w:r>
      <w:proofErr w:type="gramEnd"/>
      <w:r w:rsidRPr="003475A9">
        <w:rPr>
          <w:rFonts w:ascii="Times New Roman" w:eastAsia="標楷體" w:hAnsi="Times New Roman" w:cs="Times New Roman"/>
          <w:kern w:val="0"/>
          <w:szCs w:val="27"/>
        </w:rPr>
        <w:t>整合型計畫總主持人或個別型計畫主持人需為</w:t>
      </w:r>
      <w:r w:rsidR="00975C42">
        <w:rPr>
          <w:rFonts w:ascii="Times New Roman" w:eastAsia="標楷體" w:hAnsi="Times New Roman" w:cs="Times New Roman" w:hint="eastAsia"/>
          <w:kern w:val="0"/>
          <w:szCs w:val="27"/>
        </w:rPr>
        <w:t>2</w:t>
      </w:r>
      <w:r w:rsidRPr="003475A9">
        <w:rPr>
          <w:rFonts w:ascii="Times New Roman" w:eastAsia="標楷體" w:hAnsi="Times New Roman" w:cs="Times New Roman"/>
          <w:kern w:val="0"/>
          <w:szCs w:val="27"/>
        </w:rPr>
        <w:t>位，且必須由不</w:t>
      </w:r>
      <w:r w:rsidRPr="003475A9">
        <w:rPr>
          <w:rFonts w:ascii="Times New Roman" w:eastAsia="標楷體" w:hAnsi="Times New Roman" w:cs="Times New Roman"/>
          <w:kern w:val="0"/>
          <w:szCs w:val="27"/>
        </w:rPr>
        <w:lastRenderedPageBreak/>
        <w:t>同學校成員擔任。</w:t>
      </w:r>
    </w:p>
    <w:p w:rsidR="0066315A" w:rsidRPr="00C22714" w:rsidRDefault="0066315A" w:rsidP="007805A1">
      <w:pPr>
        <w:pStyle w:val="a3"/>
        <w:numPr>
          <w:ilvl w:val="0"/>
          <w:numId w:val="18"/>
        </w:numPr>
        <w:ind w:leftChars="0"/>
        <w:rPr>
          <w:rFonts w:ascii="Times New Roman" w:eastAsia="標楷體" w:hAnsi="Times New Roman" w:cs="Times New Roman"/>
          <w:kern w:val="0"/>
          <w:szCs w:val="27"/>
        </w:rPr>
      </w:pPr>
      <w:r w:rsidRPr="00C22714">
        <w:rPr>
          <w:rFonts w:ascii="Times New Roman" w:eastAsia="標楷體" w:hAnsi="Times New Roman" w:cs="Times New Roman" w:hint="eastAsia"/>
          <w:kern w:val="0"/>
          <w:szCs w:val="27"/>
        </w:rPr>
        <w:t>本專題研究計畫申請書內容請遵循國科會</w:t>
      </w:r>
      <w:r w:rsidR="003652BF">
        <w:rPr>
          <w:rFonts w:ascii="Times New Roman" w:eastAsia="標楷體" w:hAnsi="Times New Roman" w:cs="Times New Roman" w:hint="eastAsia"/>
          <w:kern w:val="0"/>
          <w:szCs w:val="27"/>
        </w:rPr>
        <w:t>及各校</w:t>
      </w:r>
      <w:bookmarkStart w:id="0" w:name="_GoBack"/>
      <w:bookmarkEnd w:id="0"/>
      <w:r w:rsidRPr="00C22714">
        <w:rPr>
          <w:rFonts w:ascii="Times New Roman" w:eastAsia="標楷體" w:hAnsi="Times New Roman" w:cs="Times New Roman" w:hint="eastAsia"/>
          <w:kern w:val="0"/>
          <w:szCs w:val="27"/>
        </w:rPr>
        <w:t>學術倫理規範辦理。</w:t>
      </w:r>
    </w:p>
    <w:p w:rsidR="00380A39" w:rsidRPr="003475A9" w:rsidRDefault="00380A39" w:rsidP="00683A08">
      <w:pPr>
        <w:tabs>
          <w:tab w:val="left" w:pos="5205"/>
        </w:tabs>
        <w:spacing w:beforeLines="50" w:before="180"/>
        <w:rPr>
          <w:rFonts w:ascii="Times New Roman" w:eastAsia="標楷體" w:hAnsi="Times New Roman" w:cs="Times New Roman"/>
          <w:b/>
        </w:rPr>
      </w:pPr>
      <w:r w:rsidRPr="003475A9">
        <w:rPr>
          <w:rFonts w:ascii="Times New Roman" w:eastAsia="標楷體" w:hAnsi="Times New Roman" w:cs="Times New Roman"/>
          <w:b/>
        </w:rPr>
        <w:t>(</w:t>
      </w:r>
      <w:r w:rsidR="007805A1" w:rsidRPr="003475A9">
        <w:rPr>
          <w:rFonts w:ascii="Times New Roman" w:eastAsia="標楷體" w:hAnsi="Times New Roman" w:cs="Times New Roman"/>
          <w:b/>
        </w:rPr>
        <w:t>四</w:t>
      </w:r>
      <w:r w:rsidRPr="003475A9">
        <w:rPr>
          <w:rFonts w:ascii="Times New Roman" w:eastAsia="標楷體" w:hAnsi="Times New Roman" w:cs="Times New Roman"/>
          <w:b/>
        </w:rPr>
        <w:t>)</w:t>
      </w:r>
      <w:r w:rsidRPr="003475A9">
        <w:rPr>
          <w:rFonts w:ascii="Times New Roman" w:eastAsia="標楷體" w:hAnsi="Times New Roman" w:cs="Times New Roman"/>
          <w:b/>
        </w:rPr>
        <w:t>申請補助經費</w:t>
      </w:r>
      <w:r w:rsidR="00683A08">
        <w:rPr>
          <w:rFonts w:ascii="Times New Roman" w:eastAsia="標楷體" w:hAnsi="Times New Roman" w:cs="Times New Roman"/>
          <w:b/>
        </w:rPr>
        <w:tab/>
      </w:r>
    </w:p>
    <w:p w:rsidR="00380A39" w:rsidRPr="003475A9" w:rsidRDefault="00C01972" w:rsidP="009D6E94">
      <w:pPr>
        <w:rPr>
          <w:rFonts w:ascii="Times New Roman" w:eastAsia="標楷體" w:hAnsi="Times New Roman" w:cs="Times New Roman"/>
        </w:rPr>
      </w:pPr>
      <w:r w:rsidRPr="003475A9">
        <w:rPr>
          <w:rFonts w:ascii="Times New Roman" w:eastAsia="標楷體" w:hAnsi="Times New Roman" w:cs="Times New Roman"/>
        </w:rPr>
        <w:t>計畫主持人得依計畫實際需要，申請下列各項補助款：</w:t>
      </w:r>
    </w:p>
    <w:p w:rsidR="00380A39" w:rsidRPr="003475A9" w:rsidRDefault="003053A2" w:rsidP="00C5191A">
      <w:pPr>
        <w:pStyle w:val="a3"/>
        <w:numPr>
          <w:ilvl w:val="0"/>
          <w:numId w:val="17"/>
        </w:numPr>
        <w:ind w:leftChars="0"/>
        <w:rPr>
          <w:rFonts w:ascii="Times New Roman" w:eastAsia="標楷體" w:hAnsi="Times New Roman" w:cs="Times New Roman"/>
        </w:rPr>
      </w:pPr>
      <w:r w:rsidRPr="003475A9">
        <w:rPr>
          <w:rFonts w:ascii="Times New Roman" w:eastAsia="標楷體" w:hAnsi="Times New Roman" w:cs="Times New Roman"/>
        </w:rPr>
        <w:t>研究人事費：</w:t>
      </w:r>
      <w:r w:rsidR="003E0161" w:rsidRPr="003475A9">
        <w:rPr>
          <w:rFonts w:ascii="Times New Roman" w:eastAsia="標楷體" w:hAnsi="Times New Roman" w:cs="Times New Roman" w:hint="eastAsia"/>
        </w:rPr>
        <w:t>專</w:t>
      </w:r>
      <w:r w:rsidR="00C04BF5" w:rsidRPr="003475A9">
        <w:rPr>
          <w:rFonts w:ascii="Times New Roman" w:eastAsia="標楷體" w:hAnsi="Times New Roman" w:cs="Times New Roman" w:hint="eastAsia"/>
        </w:rPr>
        <w:t>、</w:t>
      </w:r>
      <w:r w:rsidR="003E0161" w:rsidRPr="003475A9">
        <w:rPr>
          <w:rFonts w:ascii="Times New Roman" w:eastAsia="標楷體" w:hAnsi="Times New Roman" w:cs="Times New Roman" w:hint="eastAsia"/>
        </w:rPr>
        <w:t>兼</w:t>
      </w:r>
      <w:r w:rsidR="003E0161" w:rsidRPr="003475A9">
        <w:rPr>
          <w:rFonts w:ascii="Times New Roman" w:eastAsia="標楷體" w:hAnsi="Times New Roman" w:cs="Times New Roman"/>
        </w:rPr>
        <w:t>任助理</w:t>
      </w:r>
      <w:r w:rsidR="000755F7" w:rsidRPr="003475A9">
        <w:rPr>
          <w:rFonts w:ascii="Times New Roman" w:eastAsia="標楷體" w:hAnsi="Times New Roman" w:cs="Times New Roman" w:hint="eastAsia"/>
        </w:rPr>
        <w:t>以各校訂定之</w:t>
      </w:r>
      <w:r w:rsidR="000755F7" w:rsidRPr="003475A9">
        <w:rPr>
          <w:rFonts w:ascii="Times New Roman" w:eastAsia="標楷體" w:hAnsi="Times New Roman" w:cs="Times New Roman"/>
        </w:rPr>
        <w:t>工作酬金支給標準</w:t>
      </w:r>
      <w:r w:rsidR="000755F7" w:rsidRPr="003475A9">
        <w:rPr>
          <w:rFonts w:ascii="Times New Roman" w:eastAsia="標楷體" w:hAnsi="Times New Roman" w:cs="Times New Roman" w:hint="eastAsia"/>
        </w:rPr>
        <w:t>為依據，</w:t>
      </w:r>
      <w:r w:rsidRPr="003475A9">
        <w:rPr>
          <w:rFonts w:ascii="Times New Roman" w:eastAsia="標楷體" w:hAnsi="Times New Roman" w:cs="Times New Roman"/>
        </w:rPr>
        <w:t>計畫主持人及共同（協同）主持人不得支領主持費。</w:t>
      </w:r>
    </w:p>
    <w:p w:rsidR="00380A39" w:rsidRPr="003475A9" w:rsidRDefault="003053A2" w:rsidP="00BA186A">
      <w:pPr>
        <w:pStyle w:val="a3"/>
        <w:numPr>
          <w:ilvl w:val="0"/>
          <w:numId w:val="17"/>
        </w:numPr>
        <w:ind w:leftChars="0"/>
        <w:rPr>
          <w:rFonts w:ascii="Times New Roman" w:eastAsia="標楷體" w:hAnsi="Times New Roman" w:cs="Times New Roman"/>
        </w:rPr>
      </w:pPr>
      <w:r w:rsidRPr="003475A9">
        <w:rPr>
          <w:rFonts w:ascii="Times New Roman" w:eastAsia="標楷體" w:hAnsi="Times New Roman" w:cs="Times New Roman"/>
        </w:rPr>
        <w:t>儀器設備費：執行研究計畫所需儀器與設備。本項經費購買之儀器設備財產歸屬於提供經費之學校</w:t>
      </w:r>
    </w:p>
    <w:p w:rsidR="009B1130" w:rsidRPr="00C22714" w:rsidRDefault="0066315A" w:rsidP="0066315A">
      <w:pPr>
        <w:pStyle w:val="a3"/>
        <w:numPr>
          <w:ilvl w:val="0"/>
          <w:numId w:val="22"/>
        </w:numPr>
        <w:ind w:leftChars="0"/>
        <w:rPr>
          <w:rFonts w:ascii="Times New Roman" w:eastAsia="標楷體" w:hAnsi="Times New Roman" w:cs="Times New Roman"/>
          <w:color w:val="FF0000"/>
        </w:rPr>
      </w:pPr>
      <w:proofErr w:type="gramStart"/>
      <w:r w:rsidRPr="00C22714">
        <w:rPr>
          <w:rFonts w:ascii="Times New Roman" w:eastAsia="標楷體" w:hAnsi="Times New Roman" w:cs="Times New Roman" w:hint="eastAsia"/>
          <w:color w:val="FF0000"/>
        </w:rPr>
        <w:t>臺</w:t>
      </w:r>
      <w:proofErr w:type="gramEnd"/>
      <w:r w:rsidRPr="00C22714">
        <w:rPr>
          <w:rFonts w:ascii="Times New Roman" w:eastAsia="標楷體" w:hAnsi="Times New Roman" w:cs="Times New Roman" w:hint="eastAsia"/>
          <w:color w:val="FF0000"/>
        </w:rPr>
        <w:t>北大學：計畫主持人若有設備費需求，請務必於申請時提出；計畫案一旦經核定通過，即依核定項目執行</w:t>
      </w:r>
      <w:r w:rsidR="00A8135B" w:rsidRPr="00C22714">
        <w:rPr>
          <w:rFonts w:ascii="Times New Roman" w:eastAsia="標楷體" w:hAnsi="Times New Roman" w:cs="Times New Roman" w:hint="eastAsia"/>
          <w:color w:val="FF0000"/>
        </w:rPr>
        <w:t>。</w:t>
      </w:r>
    </w:p>
    <w:p w:rsidR="0066315A" w:rsidRPr="00290E5C" w:rsidRDefault="0066315A" w:rsidP="0066315A">
      <w:pPr>
        <w:pStyle w:val="a3"/>
        <w:numPr>
          <w:ilvl w:val="0"/>
          <w:numId w:val="22"/>
        </w:numPr>
        <w:ind w:leftChars="0"/>
        <w:rPr>
          <w:rFonts w:ascii="Times New Roman" w:eastAsia="標楷體" w:hAnsi="Times New Roman" w:cs="Times New Roman"/>
        </w:rPr>
      </w:pPr>
      <w:proofErr w:type="gramStart"/>
      <w:r w:rsidRPr="00290E5C">
        <w:rPr>
          <w:rFonts w:ascii="Times New Roman" w:eastAsia="標楷體" w:hAnsi="Times New Roman" w:cs="Times New Roman" w:hint="eastAsia"/>
        </w:rPr>
        <w:t>臺</w:t>
      </w:r>
      <w:proofErr w:type="gramEnd"/>
      <w:r w:rsidRPr="00290E5C">
        <w:rPr>
          <w:rFonts w:ascii="Times New Roman" w:eastAsia="標楷體" w:hAnsi="Times New Roman" w:cs="Times New Roman" w:hint="eastAsia"/>
        </w:rPr>
        <w:t>北醫學大學：無補助儀器設備費</w:t>
      </w:r>
    </w:p>
    <w:p w:rsidR="00380A39" w:rsidRPr="003475A9" w:rsidRDefault="003053A2" w:rsidP="00C5191A">
      <w:pPr>
        <w:pStyle w:val="a3"/>
        <w:numPr>
          <w:ilvl w:val="0"/>
          <w:numId w:val="17"/>
        </w:numPr>
        <w:ind w:leftChars="0"/>
        <w:rPr>
          <w:rFonts w:ascii="Times New Roman" w:eastAsia="標楷體" w:hAnsi="Times New Roman" w:cs="Times New Roman"/>
        </w:rPr>
      </w:pPr>
      <w:r w:rsidRPr="003475A9">
        <w:rPr>
          <w:rFonts w:ascii="Times New Roman" w:eastAsia="標楷體" w:hAnsi="Times New Roman" w:cs="Times New Roman"/>
        </w:rPr>
        <w:t>業務費：含執行研究計畫所需之消耗性器材及其它事務性費用如電腦耗材費、問卷調查費、郵電費、印刷影印費、資料檢索費、國內差旅費、論文發表費、學會年費及其他與研究計畫直接有關之費用等。</w:t>
      </w:r>
    </w:p>
    <w:p w:rsidR="00380A39" w:rsidRPr="003475A9" w:rsidRDefault="003053A2" w:rsidP="00C5191A">
      <w:pPr>
        <w:pStyle w:val="a3"/>
        <w:numPr>
          <w:ilvl w:val="0"/>
          <w:numId w:val="17"/>
        </w:numPr>
        <w:ind w:leftChars="0"/>
        <w:rPr>
          <w:rFonts w:ascii="Times New Roman" w:eastAsia="標楷體" w:hAnsi="Times New Roman" w:cs="Times New Roman"/>
        </w:rPr>
      </w:pPr>
      <w:r w:rsidRPr="003475A9">
        <w:rPr>
          <w:rFonts w:ascii="Times New Roman" w:eastAsia="標楷體" w:hAnsi="Times New Roman" w:cs="Times New Roman"/>
        </w:rPr>
        <w:t>管理費：各計畫核定補助金額之</w:t>
      </w:r>
      <w:r w:rsidRPr="003475A9">
        <w:rPr>
          <w:rFonts w:ascii="Times New Roman" w:eastAsia="標楷體" w:hAnsi="Times New Roman" w:cs="Times New Roman"/>
        </w:rPr>
        <w:t>10</w:t>
      </w:r>
      <w:r w:rsidRPr="003475A9">
        <w:rPr>
          <w:rFonts w:ascii="Times New Roman" w:eastAsia="標楷體" w:hAnsi="Times New Roman" w:cs="Times New Roman"/>
        </w:rPr>
        <w:t>％為原則。本項經費之編列及運用，兩校如有細部規定，從其規定。</w:t>
      </w:r>
    </w:p>
    <w:p w:rsidR="003053A2" w:rsidRPr="003475A9" w:rsidRDefault="003053A2" w:rsidP="00C5191A">
      <w:pPr>
        <w:pStyle w:val="a3"/>
        <w:numPr>
          <w:ilvl w:val="0"/>
          <w:numId w:val="17"/>
        </w:numPr>
        <w:ind w:leftChars="0"/>
        <w:rPr>
          <w:rFonts w:ascii="Times New Roman" w:eastAsia="標楷體" w:hAnsi="Times New Roman" w:cs="Times New Roman"/>
        </w:rPr>
      </w:pPr>
      <w:r w:rsidRPr="003475A9">
        <w:rPr>
          <w:rFonts w:ascii="Times New Roman" w:eastAsia="標楷體" w:hAnsi="Times New Roman" w:cs="Times New Roman"/>
        </w:rPr>
        <w:t>申請書之經費需求需列出各方負擔之項目及金額，作為經費審查之參考。</w:t>
      </w:r>
    </w:p>
    <w:p w:rsidR="00380A39" w:rsidRPr="003475A9" w:rsidRDefault="00380A39" w:rsidP="002B1920">
      <w:pPr>
        <w:spacing w:beforeLines="50" w:before="180"/>
        <w:rPr>
          <w:rFonts w:ascii="Times New Roman" w:eastAsia="標楷體" w:hAnsi="Times New Roman" w:cs="Times New Roman"/>
          <w:b/>
        </w:rPr>
      </w:pPr>
      <w:r w:rsidRPr="003475A9">
        <w:rPr>
          <w:rFonts w:ascii="Times New Roman" w:eastAsia="標楷體" w:hAnsi="Times New Roman" w:cs="Times New Roman"/>
          <w:b/>
        </w:rPr>
        <w:t>(</w:t>
      </w:r>
      <w:r w:rsidR="008B2453" w:rsidRPr="003475A9">
        <w:rPr>
          <w:rFonts w:ascii="Times New Roman" w:eastAsia="標楷體" w:hAnsi="Times New Roman" w:cs="Times New Roman"/>
          <w:b/>
        </w:rPr>
        <w:t>五</w:t>
      </w:r>
      <w:r w:rsidRPr="003475A9">
        <w:rPr>
          <w:rFonts w:ascii="Times New Roman" w:eastAsia="標楷體" w:hAnsi="Times New Roman" w:cs="Times New Roman"/>
          <w:b/>
        </w:rPr>
        <w:t>)</w:t>
      </w:r>
      <w:r w:rsidR="00592BF9" w:rsidRPr="003475A9">
        <w:rPr>
          <w:rFonts w:ascii="Times New Roman" w:eastAsia="標楷體" w:hAnsi="Times New Roman" w:cs="Times New Roman" w:hint="eastAsia"/>
          <w:b/>
        </w:rPr>
        <w:t>截止日期</w:t>
      </w:r>
    </w:p>
    <w:p w:rsidR="00592BF9" w:rsidRPr="0041387D" w:rsidRDefault="00975C42" w:rsidP="00C67137">
      <w:pPr>
        <w:rPr>
          <w:rFonts w:ascii="Times New Roman" w:eastAsia="標楷體" w:hAnsi="Times New Roman" w:cs="Times New Roman"/>
        </w:rPr>
      </w:pPr>
      <w:r w:rsidRPr="0041387D">
        <w:rPr>
          <w:rFonts w:ascii="Times New Roman" w:eastAsia="標楷體" w:hAnsi="Times New Roman" w:cs="Times New Roman"/>
          <w:b/>
          <w:color w:val="FF0000"/>
        </w:rPr>
        <w:t>11</w:t>
      </w:r>
      <w:r w:rsidR="00E160E2" w:rsidRPr="0041387D">
        <w:rPr>
          <w:rFonts w:ascii="Times New Roman" w:eastAsia="標楷體" w:hAnsi="Times New Roman" w:cs="Times New Roman" w:hint="eastAsia"/>
          <w:b/>
          <w:color w:val="FF0000"/>
        </w:rPr>
        <w:t>2</w:t>
      </w:r>
      <w:r w:rsidR="000C2CE1" w:rsidRPr="0041387D">
        <w:rPr>
          <w:rFonts w:ascii="Times New Roman" w:eastAsia="標楷體" w:hAnsi="Times New Roman" w:cs="Times New Roman" w:hint="eastAsia"/>
          <w:b/>
          <w:color w:val="FF0000"/>
        </w:rPr>
        <w:t>年</w:t>
      </w:r>
      <w:r w:rsidRPr="0041387D">
        <w:rPr>
          <w:rFonts w:ascii="Times New Roman" w:eastAsia="標楷體" w:hAnsi="Times New Roman" w:cs="Times New Roman"/>
          <w:b/>
          <w:color w:val="FF0000"/>
        </w:rPr>
        <w:t>10</w:t>
      </w:r>
      <w:r w:rsidR="000C2CE1" w:rsidRPr="0041387D">
        <w:rPr>
          <w:rFonts w:ascii="Times New Roman" w:eastAsia="標楷體" w:hAnsi="Times New Roman" w:cs="Times New Roman" w:hint="eastAsia"/>
          <w:b/>
          <w:color w:val="FF0000"/>
        </w:rPr>
        <w:t>月</w:t>
      </w:r>
      <w:r w:rsidRPr="0041387D">
        <w:rPr>
          <w:rFonts w:ascii="Times New Roman" w:eastAsia="標楷體" w:hAnsi="Times New Roman" w:cs="Times New Roman" w:hint="eastAsia"/>
          <w:b/>
          <w:color w:val="FF0000"/>
        </w:rPr>
        <w:t>3</w:t>
      </w:r>
      <w:r w:rsidR="00920A82" w:rsidRPr="0041387D">
        <w:rPr>
          <w:rFonts w:ascii="Times New Roman" w:eastAsia="標楷體" w:hAnsi="Times New Roman" w:cs="Times New Roman"/>
          <w:b/>
          <w:color w:val="FF0000"/>
        </w:rPr>
        <w:t>1</w:t>
      </w:r>
      <w:r w:rsidR="000C2CE1" w:rsidRPr="0041387D">
        <w:rPr>
          <w:rFonts w:ascii="Times New Roman" w:eastAsia="標楷體" w:hAnsi="Times New Roman" w:cs="Times New Roman" w:hint="eastAsia"/>
          <w:b/>
          <w:color w:val="FF0000"/>
        </w:rPr>
        <w:t>日</w:t>
      </w:r>
      <w:r w:rsidRPr="0041387D">
        <w:rPr>
          <w:rFonts w:ascii="Times New Roman" w:eastAsia="標楷體" w:hAnsi="Times New Roman" w:cs="Times New Roman" w:hint="eastAsia"/>
          <w:b/>
          <w:color w:val="FF0000"/>
        </w:rPr>
        <w:t>（</w:t>
      </w:r>
      <w:r w:rsidR="00E160E2" w:rsidRPr="0041387D">
        <w:rPr>
          <w:rFonts w:ascii="Times New Roman" w:eastAsia="標楷體" w:hAnsi="Times New Roman" w:cs="Times New Roman" w:hint="eastAsia"/>
          <w:b/>
          <w:color w:val="FF0000"/>
        </w:rPr>
        <w:t>二</w:t>
      </w:r>
      <w:r w:rsidRPr="0041387D">
        <w:rPr>
          <w:rFonts w:ascii="Times New Roman" w:eastAsia="標楷體" w:hAnsi="Times New Roman" w:cs="Times New Roman" w:hint="eastAsia"/>
          <w:b/>
          <w:color w:val="FF0000"/>
        </w:rPr>
        <w:t>）</w:t>
      </w:r>
      <w:r w:rsidR="000C2CE1" w:rsidRPr="0041387D">
        <w:rPr>
          <w:rFonts w:ascii="Times New Roman" w:eastAsia="標楷體" w:hAnsi="Times New Roman" w:cs="Times New Roman" w:hint="eastAsia"/>
          <w:b/>
          <w:color w:val="FF0000"/>
        </w:rPr>
        <w:t>下午</w:t>
      </w:r>
      <w:r w:rsidR="001375D2" w:rsidRPr="0041387D">
        <w:rPr>
          <w:rFonts w:ascii="Times New Roman" w:eastAsia="標楷體" w:hAnsi="Times New Roman" w:cs="Times New Roman" w:hint="eastAsia"/>
          <w:b/>
          <w:color w:val="FF0000"/>
        </w:rPr>
        <w:t>5</w:t>
      </w:r>
      <w:r w:rsidR="001375D2" w:rsidRPr="0041387D">
        <w:rPr>
          <w:rFonts w:ascii="Times New Roman" w:eastAsia="標楷體" w:hAnsi="Times New Roman" w:cs="Times New Roman"/>
          <w:b/>
          <w:color w:val="FF0000"/>
        </w:rPr>
        <w:t>時</w:t>
      </w:r>
      <w:r w:rsidR="00380A39" w:rsidRPr="0041387D">
        <w:rPr>
          <w:rFonts w:ascii="Times New Roman" w:eastAsia="標楷體" w:hAnsi="Times New Roman" w:cs="Times New Roman"/>
          <w:b/>
          <w:color w:val="FF0000"/>
        </w:rPr>
        <w:t>前</w:t>
      </w:r>
      <w:proofErr w:type="gramStart"/>
      <w:r w:rsidR="00592BF9" w:rsidRPr="0041387D">
        <w:rPr>
          <w:rFonts w:ascii="Times New Roman" w:eastAsia="標楷體" w:hAnsi="Times New Roman" w:cs="Times New Roman" w:hint="eastAsia"/>
          <w:b/>
          <w:color w:val="FF0000"/>
        </w:rPr>
        <w:t>完成</w:t>
      </w:r>
      <w:r w:rsidR="003053A2" w:rsidRPr="0041387D">
        <w:rPr>
          <w:rFonts w:ascii="Times New Roman" w:eastAsia="標楷體" w:hAnsi="Times New Roman" w:cs="Times New Roman"/>
          <w:b/>
          <w:color w:val="FF0000"/>
        </w:rPr>
        <w:t>線上</w:t>
      </w:r>
      <w:r w:rsidR="00F91A8B" w:rsidRPr="0041387D">
        <w:rPr>
          <w:rFonts w:ascii="Times New Roman" w:eastAsia="標楷體" w:hAnsi="Times New Roman" w:cs="Times New Roman"/>
          <w:b/>
          <w:color w:val="FF0000"/>
        </w:rPr>
        <w:t>申請</w:t>
      </w:r>
      <w:proofErr w:type="gramEnd"/>
      <w:r w:rsidR="00590A25" w:rsidRPr="0041387D">
        <w:rPr>
          <w:rFonts w:ascii="Times New Roman" w:eastAsia="標楷體" w:hAnsi="Times New Roman" w:cs="Times New Roman" w:hint="eastAsia"/>
          <w:color w:val="FF0000"/>
        </w:rPr>
        <w:t>。</w:t>
      </w:r>
    </w:p>
    <w:p w:rsidR="00F91A8B" w:rsidRPr="0041387D" w:rsidRDefault="00592BF9" w:rsidP="00592BF9">
      <w:pPr>
        <w:spacing w:beforeLines="50" w:before="180"/>
        <w:rPr>
          <w:rFonts w:ascii="Times New Roman" w:eastAsia="標楷體" w:hAnsi="Times New Roman" w:cs="Times New Roman"/>
          <w:color w:val="0000CC"/>
        </w:rPr>
      </w:pPr>
      <w:r w:rsidRPr="0041387D">
        <w:rPr>
          <w:rFonts w:ascii="Times New Roman" w:eastAsia="標楷體" w:hAnsi="Times New Roman" w:cs="Times New Roman"/>
          <w:b/>
        </w:rPr>
        <w:t>(</w:t>
      </w:r>
      <w:r w:rsidRPr="0041387D">
        <w:rPr>
          <w:rFonts w:ascii="Times New Roman" w:eastAsia="標楷體" w:hAnsi="Times New Roman" w:cs="Times New Roman" w:hint="eastAsia"/>
          <w:b/>
        </w:rPr>
        <w:t>六</w:t>
      </w:r>
      <w:r w:rsidRPr="0041387D">
        <w:rPr>
          <w:rFonts w:ascii="Times New Roman" w:eastAsia="標楷體" w:hAnsi="Times New Roman" w:cs="Times New Roman"/>
          <w:b/>
        </w:rPr>
        <w:t>)</w:t>
      </w:r>
      <w:r w:rsidRPr="0041387D">
        <w:rPr>
          <w:rFonts w:ascii="Times New Roman" w:eastAsia="標楷體" w:hAnsi="Times New Roman" w:cs="Times New Roman" w:hint="eastAsia"/>
          <w:b/>
        </w:rPr>
        <w:t>申請</w:t>
      </w:r>
      <w:r w:rsidRPr="0041387D">
        <w:rPr>
          <w:rFonts w:ascii="Times New Roman" w:eastAsia="標楷體" w:hAnsi="Times New Roman" w:cs="Times New Roman"/>
          <w:b/>
        </w:rPr>
        <w:t>方式</w:t>
      </w:r>
      <w:r w:rsidRPr="0041387D">
        <w:rPr>
          <w:rFonts w:ascii="Times New Roman" w:eastAsia="標楷體" w:hAnsi="Times New Roman" w:cs="Times New Roman" w:hint="eastAsia"/>
          <w:b/>
        </w:rPr>
        <w:t>：</w:t>
      </w:r>
      <w:r w:rsidRPr="0041387D">
        <w:rPr>
          <w:rFonts w:ascii="Times New Roman" w:eastAsia="標楷體" w:hAnsi="Times New Roman" w:cs="Times New Roman"/>
        </w:rPr>
        <w:t>所需具備</w:t>
      </w:r>
      <w:r w:rsidRPr="0041387D">
        <w:rPr>
          <w:rFonts w:ascii="Times New Roman" w:eastAsia="標楷體" w:hAnsi="Times New Roman" w:cs="Times New Roman"/>
          <w:u w:val="single"/>
        </w:rPr>
        <w:t>電子</w:t>
      </w:r>
      <w:proofErr w:type="gramStart"/>
      <w:r w:rsidRPr="0041387D">
        <w:rPr>
          <w:rFonts w:ascii="Times New Roman" w:eastAsia="標楷體" w:hAnsi="Times New Roman" w:cs="Times New Roman"/>
          <w:u w:val="single"/>
        </w:rPr>
        <w:t>檔</w:t>
      </w:r>
      <w:proofErr w:type="gramEnd"/>
      <w:r w:rsidRPr="0041387D">
        <w:rPr>
          <w:rFonts w:ascii="Times New Roman" w:eastAsia="標楷體" w:hAnsi="Times New Roman" w:cs="Times New Roman"/>
        </w:rPr>
        <w:t>資料如下</w:t>
      </w:r>
      <w:r w:rsidR="00237867" w:rsidRPr="0041387D">
        <w:rPr>
          <w:rFonts w:ascii="Times New Roman" w:eastAsia="標楷體" w:hAnsi="Times New Roman" w:cs="Times New Roman" w:hint="eastAsia"/>
        </w:rPr>
        <w:t>，系統操作手冊請</w:t>
      </w:r>
      <w:hyperlink r:id="rId8" w:history="1">
        <w:r w:rsidR="00237867" w:rsidRPr="0041387D">
          <w:rPr>
            <w:rStyle w:val="a8"/>
            <w:rFonts w:ascii="Times New Roman" w:eastAsia="標楷體" w:hAnsi="Times New Roman" w:cs="Times New Roman"/>
          </w:rPr>
          <w:t>點閱</w:t>
        </w:r>
      </w:hyperlink>
    </w:p>
    <w:p w:rsidR="003E1759" w:rsidRPr="0041387D" w:rsidRDefault="00D22F96" w:rsidP="00AD3724">
      <w:pPr>
        <w:pStyle w:val="a3"/>
        <w:numPr>
          <w:ilvl w:val="0"/>
          <w:numId w:val="2"/>
        </w:numPr>
        <w:ind w:leftChars="0"/>
        <w:rPr>
          <w:rFonts w:ascii="Times New Roman" w:eastAsia="標楷體" w:hAnsi="Times New Roman" w:cs="Times New Roman"/>
        </w:rPr>
      </w:pPr>
      <w:r w:rsidRPr="0041387D">
        <w:rPr>
          <w:rFonts w:ascii="Times New Roman" w:eastAsia="標楷體" w:hAnsi="Times New Roman" w:cs="Times New Roman" w:hint="eastAsia"/>
        </w:rPr>
        <w:t>帳號</w:t>
      </w:r>
      <w:r w:rsidR="006D4FC3" w:rsidRPr="0041387D">
        <w:rPr>
          <w:rFonts w:ascii="Times New Roman" w:eastAsia="標楷體" w:hAnsi="Times New Roman" w:cs="Times New Roman" w:hint="eastAsia"/>
        </w:rPr>
        <w:t>申請：</w:t>
      </w:r>
      <w:r w:rsidR="00304013" w:rsidRPr="0041387D">
        <w:rPr>
          <w:rFonts w:ascii="Times New Roman" w:eastAsia="標楷體" w:hAnsi="Times New Roman" w:cs="Times New Roman"/>
        </w:rPr>
        <w:t>進入</w:t>
      </w:r>
      <w:r w:rsidRPr="0041387D">
        <w:rPr>
          <w:rFonts w:ascii="Times New Roman" w:eastAsia="標楷體" w:hAnsi="Times New Roman" w:cs="Times New Roman" w:hint="eastAsia"/>
        </w:rPr>
        <w:t>「</w:t>
      </w:r>
      <w:proofErr w:type="gramStart"/>
      <w:r w:rsidR="00AD3724" w:rsidRPr="0041387D">
        <w:rPr>
          <w:rFonts w:ascii="Times New Roman" w:eastAsia="標楷體" w:hAnsi="Times New Roman" w:cs="Times New Roman"/>
        </w:rPr>
        <w:t>臺</w:t>
      </w:r>
      <w:proofErr w:type="gramEnd"/>
      <w:r w:rsidR="00AD3724" w:rsidRPr="0041387D">
        <w:rPr>
          <w:rFonts w:ascii="Times New Roman" w:eastAsia="標楷體" w:hAnsi="Times New Roman" w:cs="Times New Roman"/>
        </w:rPr>
        <w:t>北聯合大學</w:t>
      </w:r>
      <w:r w:rsidR="0028385E" w:rsidRPr="0041387D">
        <w:rPr>
          <w:rFonts w:ascii="Times New Roman" w:eastAsia="標楷體" w:hAnsi="Times New Roman" w:cs="Times New Roman" w:hint="eastAsia"/>
        </w:rPr>
        <w:t>系統</w:t>
      </w:r>
      <w:r w:rsidR="00AD3724" w:rsidRPr="0041387D">
        <w:rPr>
          <w:rFonts w:ascii="Times New Roman" w:eastAsia="標楷體" w:hAnsi="Times New Roman" w:cs="Times New Roman"/>
        </w:rPr>
        <w:t>研究計畫申請系統</w:t>
      </w:r>
      <w:r w:rsidRPr="0041387D">
        <w:rPr>
          <w:rFonts w:ascii="Times New Roman" w:eastAsia="標楷體" w:hAnsi="Times New Roman" w:cs="Times New Roman" w:hint="eastAsia"/>
        </w:rPr>
        <w:t>」</w:t>
      </w:r>
      <w:hyperlink r:id="rId9" w:history="1">
        <w:r w:rsidR="0041387D" w:rsidRPr="00C46F4E">
          <w:rPr>
            <w:rStyle w:val="a8"/>
            <w:rFonts w:ascii="Times New Roman" w:hAnsi="Times New Roman" w:cs="Times New Roman"/>
          </w:rPr>
          <w:t>http://rd2sys.tmu.edu.tw/ustpapplynew/</w:t>
        </w:r>
      </w:hyperlink>
      <w:r w:rsidR="00304013" w:rsidRPr="0041387D">
        <w:rPr>
          <w:rFonts w:ascii="Times New Roman" w:eastAsia="標楷體" w:hAnsi="Times New Roman" w:cs="Times New Roman"/>
        </w:rPr>
        <w:t>申請帳號</w:t>
      </w:r>
      <w:r w:rsidR="006A4159" w:rsidRPr="0041387D">
        <w:rPr>
          <w:rFonts w:ascii="標楷體" w:eastAsia="標楷體" w:hAnsi="標楷體" w:cs="Times New Roman" w:hint="eastAsia"/>
        </w:rPr>
        <w:t>【</w:t>
      </w:r>
      <w:r w:rsidR="006A4159" w:rsidRPr="0041387D">
        <w:rPr>
          <w:rFonts w:ascii="Times New Roman" w:eastAsia="標楷體" w:hAnsi="Times New Roman" w:cs="Times New Roman" w:hint="eastAsia"/>
        </w:rPr>
        <w:t>系統帳號申請及計畫送出截止時間設定為</w:t>
      </w:r>
      <w:r w:rsidR="00975C42" w:rsidRPr="0041387D">
        <w:rPr>
          <w:rFonts w:ascii="Times New Roman" w:eastAsia="標楷體" w:hAnsi="Times New Roman" w:cs="Times New Roman" w:hint="eastAsia"/>
          <w:color w:val="FF0000"/>
        </w:rPr>
        <w:t>11</w:t>
      </w:r>
      <w:r w:rsidR="00E160E2" w:rsidRPr="0041387D">
        <w:rPr>
          <w:rFonts w:ascii="Times New Roman" w:eastAsia="標楷體" w:hAnsi="Times New Roman" w:cs="Times New Roman" w:hint="eastAsia"/>
          <w:color w:val="FF0000"/>
        </w:rPr>
        <w:t>2</w:t>
      </w:r>
      <w:r w:rsidR="000C2CE1" w:rsidRPr="0041387D">
        <w:rPr>
          <w:rFonts w:ascii="Times New Roman" w:eastAsia="標楷體" w:hAnsi="Times New Roman" w:cs="Times New Roman" w:hint="eastAsia"/>
          <w:color w:val="FF0000"/>
        </w:rPr>
        <w:t>年</w:t>
      </w:r>
      <w:r w:rsidR="00975C42" w:rsidRPr="0041387D">
        <w:rPr>
          <w:rFonts w:ascii="Times New Roman" w:eastAsia="標楷體" w:hAnsi="Times New Roman" w:cs="Times New Roman"/>
          <w:color w:val="FF0000"/>
        </w:rPr>
        <w:t>10</w:t>
      </w:r>
      <w:r w:rsidR="000C2CE1" w:rsidRPr="0041387D">
        <w:rPr>
          <w:rFonts w:ascii="Times New Roman" w:eastAsia="標楷體" w:hAnsi="Times New Roman" w:cs="Times New Roman" w:hint="eastAsia"/>
          <w:color w:val="FF0000"/>
        </w:rPr>
        <w:t>月</w:t>
      </w:r>
      <w:r w:rsidR="00975C42" w:rsidRPr="0041387D">
        <w:rPr>
          <w:rFonts w:ascii="Times New Roman" w:eastAsia="標楷體" w:hAnsi="Times New Roman" w:cs="Times New Roman" w:hint="eastAsia"/>
          <w:color w:val="FF0000"/>
        </w:rPr>
        <w:t>3</w:t>
      </w:r>
      <w:r w:rsidR="00920A82" w:rsidRPr="0041387D">
        <w:rPr>
          <w:rFonts w:ascii="Times New Roman" w:eastAsia="標楷體" w:hAnsi="Times New Roman" w:cs="Times New Roman"/>
          <w:color w:val="FF0000"/>
        </w:rPr>
        <w:t>1</w:t>
      </w:r>
      <w:r w:rsidR="000C2CE1" w:rsidRPr="0041387D">
        <w:rPr>
          <w:rFonts w:ascii="Times New Roman" w:eastAsia="標楷體" w:hAnsi="Times New Roman" w:cs="Times New Roman" w:hint="eastAsia"/>
          <w:color w:val="FF0000"/>
        </w:rPr>
        <w:t>日</w:t>
      </w:r>
      <w:r w:rsidR="00975C42" w:rsidRPr="0041387D">
        <w:rPr>
          <w:rFonts w:ascii="Times New Roman" w:eastAsia="標楷體" w:hAnsi="Times New Roman" w:cs="Times New Roman" w:hint="eastAsia"/>
          <w:color w:val="FF0000"/>
        </w:rPr>
        <w:t>（</w:t>
      </w:r>
      <w:r w:rsidR="00E160E2" w:rsidRPr="0041387D">
        <w:rPr>
          <w:rFonts w:ascii="Times New Roman" w:eastAsia="標楷體" w:hAnsi="Times New Roman" w:cs="Times New Roman" w:hint="eastAsia"/>
          <w:color w:val="FF0000"/>
        </w:rPr>
        <w:t>二</w:t>
      </w:r>
      <w:r w:rsidR="00975C42" w:rsidRPr="0041387D">
        <w:rPr>
          <w:rFonts w:ascii="Times New Roman" w:eastAsia="標楷體" w:hAnsi="Times New Roman" w:cs="Times New Roman" w:hint="eastAsia"/>
          <w:color w:val="FF0000"/>
        </w:rPr>
        <w:t>）</w:t>
      </w:r>
      <w:r w:rsidR="001375D2" w:rsidRPr="0041387D">
        <w:rPr>
          <w:rFonts w:ascii="Times New Roman" w:eastAsia="標楷體" w:hAnsi="Times New Roman" w:cs="Times New Roman" w:hint="eastAsia"/>
          <w:color w:val="FF0000"/>
        </w:rPr>
        <w:t>下午</w:t>
      </w:r>
      <w:r w:rsidR="001375D2" w:rsidRPr="0041387D">
        <w:rPr>
          <w:rFonts w:ascii="Times New Roman" w:eastAsia="標楷體" w:hAnsi="Times New Roman" w:cs="Times New Roman" w:hint="eastAsia"/>
          <w:color w:val="FF0000"/>
        </w:rPr>
        <w:t>5</w:t>
      </w:r>
      <w:r w:rsidR="001375D2" w:rsidRPr="0041387D">
        <w:rPr>
          <w:rFonts w:ascii="Times New Roman" w:eastAsia="標楷體" w:hAnsi="Times New Roman" w:cs="Times New Roman"/>
          <w:color w:val="FF0000"/>
        </w:rPr>
        <w:t>時</w:t>
      </w:r>
      <w:r w:rsidR="006A4159" w:rsidRPr="0041387D">
        <w:rPr>
          <w:rFonts w:ascii="標楷體" w:eastAsia="標楷體" w:hAnsi="標楷體" w:cs="Times New Roman" w:hint="eastAsia"/>
        </w:rPr>
        <w:t>】</w:t>
      </w:r>
      <w:r w:rsidR="001E5292" w:rsidRPr="0041387D">
        <w:rPr>
          <w:rFonts w:ascii="Times New Roman" w:eastAsia="標楷體" w:hAnsi="Times New Roman" w:cs="Times New Roman" w:hint="eastAsia"/>
        </w:rPr>
        <w:t>（</w:t>
      </w:r>
      <w:r w:rsidR="006D4FC3" w:rsidRPr="0041387D">
        <w:rPr>
          <w:rFonts w:ascii="Times New Roman" w:eastAsia="標楷體" w:hAnsi="Times New Roman" w:cs="Times New Roman" w:hint="eastAsia"/>
        </w:rPr>
        <w:t>詳</w:t>
      </w:r>
      <w:r w:rsidR="00304013" w:rsidRPr="0041387D">
        <w:rPr>
          <w:rFonts w:ascii="Times New Roman" w:eastAsia="標楷體" w:hAnsi="Times New Roman" w:cs="Times New Roman"/>
        </w:rPr>
        <w:t>附件</w:t>
      </w:r>
      <w:r w:rsidR="00E35713" w:rsidRPr="0041387D">
        <w:rPr>
          <w:rFonts w:ascii="Times New Roman" w:eastAsia="標楷體" w:hAnsi="Times New Roman" w:cs="Times New Roman" w:hint="eastAsia"/>
        </w:rPr>
        <w:t>2</w:t>
      </w:r>
      <w:r w:rsidR="001E5292" w:rsidRPr="0041387D">
        <w:rPr>
          <w:rFonts w:ascii="Times New Roman" w:eastAsia="標楷體" w:hAnsi="Times New Roman" w:cs="Times New Roman" w:hint="eastAsia"/>
        </w:rPr>
        <w:t>）</w:t>
      </w:r>
      <w:r w:rsidR="00975C42" w:rsidRPr="0041387D">
        <w:rPr>
          <w:rFonts w:ascii="Times New Roman" w:eastAsia="標楷體" w:hAnsi="Times New Roman" w:cs="Times New Roman" w:hint="eastAsia"/>
        </w:rPr>
        <w:t>。</w:t>
      </w:r>
    </w:p>
    <w:p w:rsidR="00530A93" w:rsidRPr="003475A9" w:rsidRDefault="00D22F96" w:rsidP="00F91A8B">
      <w:pPr>
        <w:pStyle w:val="a3"/>
        <w:numPr>
          <w:ilvl w:val="0"/>
          <w:numId w:val="2"/>
        </w:numPr>
        <w:ind w:leftChars="0"/>
        <w:rPr>
          <w:rFonts w:ascii="Times New Roman" w:eastAsia="標楷體" w:hAnsi="Times New Roman" w:cs="Times New Roman"/>
        </w:rPr>
      </w:pPr>
      <w:proofErr w:type="gramStart"/>
      <w:r w:rsidRPr="0041387D">
        <w:rPr>
          <w:rFonts w:ascii="Times New Roman" w:eastAsia="標楷體" w:hAnsi="Times New Roman" w:cs="Times New Roman"/>
        </w:rPr>
        <w:t>線上送出</w:t>
      </w:r>
      <w:proofErr w:type="gramEnd"/>
      <w:r w:rsidRPr="0041387D">
        <w:rPr>
          <w:rFonts w:ascii="Times New Roman" w:eastAsia="標楷體" w:hAnsi="Times New Roman" w:cs="Times New Roman" w:hint="eastAsia"/>
        </w:rPr>
        <w:t>：</w:t>
      </w:r>
      <w:r w:rsidR="00530A93" w:rsidRPr="0041387D">
        <w:rPr>
          <w:rFonts w:ascii="Times New Roman" w:eastAsia="標楷體" w:hAnsi="Times New Roman" w:cs="Times New Roman"/>
        </w:rPr>
        <w:t>請於</w:t>
      </w:r>
      <w:r w:rsidR="00975C42" w:rsidRPr="0041387D">
        <w:rPr>
          <w:rFonts w:ascii="Times New Roman" w:eastAsia="標楷體" w:hAnsi="Times New Roman" w:cs="Times New Roman" w:hint="eastAsia"/>
        </w:rPr>
        <w:t>11</w:t>
      </w:r>
      <w:r w:rsidR="00E160E2" w:rsidRPr="0041387D">
        <w:rPr>
          <w:rFonts w:ascii="Times New Roman" w:eastAsia="標楷體" w:hAnsi="Times New Roman" w:cs="Times New Roman" w:hint="eastAsia"/>
        </w:rPr>
        <w:t>2</w:t>
      </w:r>
      <w:r w:rsidR="00D25CCF" w:rsidRPr="0041387D">
        <w:rPr>
          <w:rFonts w:ascii="Times New Roman" w:eastAsia="標楷體" w:hAnsi="Times New Roman" w:cs="Times New Roman" w:hint="eastAsia"/>
        </w:rPr>
        <w:t>年</w:t>
      </w:r>
      <w:r w:rsidR="00D25CCF" w:rsidRPr="0041387D">
        <w:rPr>
          <w:rFonts w:ascii="Times New Roman" w:eastAsia="標楷體" w:hAnsi="Times New Roman" w:cs="Times New Roman" w:hint="eastAsia"/>
        </w:rPr>
        <w:t>10</w:t>
      </w:r>
      <w:r w:rsidR="00D25CCF" w:rsidRPr="0041387D">
        <w:rPr>
          <w:rFonts w:ascii="Times New Roman" w:eastAsia="標楷體" w:hAnsi="Times New Roman" w:cs="Times New Roman" w:hint="eastAsia"/>
        </w:rPr>
        <w:t>月</w:t>
      </w:r>
      <w:r w:rsidR="00920A82" w:rsidRPr="0041387D">
        <w:rPr>
          <w:rFonts w:ascii="Times New Roman" w:eastAsia="標楷體" w:hAnsi="Times New Roman" w:cs="Times New Roman"/>
        </w:rPr>
        <w:t>1</w:t>
      </w:r>
      <w:r w:rsidR="00D25CCF" w:rsidRPr="0041387D">
        <w:rPr>
          <w:rFonts w:ascii="Times New Roman" w:eastAsia="標楷體" w:hAnsi="Times New Roman" w:cs="Times New Roman" w:hint="eastAsia"/>
        </w:rPr>
        <w:t>日</w:t>
      </w:r>
      <w:r w:rsidR="00975C42" w:rsidRPr="0041387D">
        <w:rPr>
          <w:rFonts w:ascii="Times New Roman" w:eastAsia="標楷體" w:hAnsi="Times New Roman" w:cs="Times New Roman" w:hint="eastAsia"/>
        </w:rPr>
        <w:t>（</w:t>
      </w:r>
      <w:r w:rsidR="00E160E2" w:rsidRPr="0041387D">
        <w:rPr>
          <w:rFonts w:ascii="Times New Roman" w:eastAsia="標楷體" w:hAnsi="Times New Roman" w:cs="Times New Roman" w:hint="eastAsia"/>
        </w:rPr>
        <w:t>日</w:t>
      </w:r>
      <w:r w:rsidR="00975C42" w:rsidRPr="0041387D">
        <w:rPr>
          <w:rFonts w:ascii="Times New Roman" w:eastAsia="標楷體" w:hAnsi="Times New Roman" w:cs="Times New Roman" w:hint="eastAsia"/>
        </w:rPr>
        <w:t>）</w:t>
      </w:r>
      <w:r w:rsidR="00D25CCF" w:rsidRPr="0041387D">
        <w:rPr>
          <w:rFonts w:ascii="Times New Roman" w:eastAsia="標楷體" w:hAnsi="Times New Roman" w:cs="Times New Roman" w:hint="eastAsia"/>
        </w:rPr>
        <w:t>至</w:t>
      </w:r>
      <w:r w:rsidR="00975C42" w:rsidRPr="0041387D">
        <w:rPr>
          <w:rFonts w:ascii="Times New Roman" w:eastAsia="標楷體" w:hAnsi="Times New Roman" w:cs="Times New Roman"/>
        </w:rPr>
        <w:t>10</w:t>
      </w:r>
      <w:r w:rsidR="000C2CE1" w:rsidRPr="0041387D">
        <w:rPr>
          <w:rFonts w:ascii="Times New Roman" w:eastAsia="標楷體" w:hAnsi="Times New Roman" w:cs="Times New Roman" w:hint="eastAsia"/>
        </w:rPr>
        <w:t>月</w:t>
      </w:r>
      <w:r w:rsidR="00975C42" w:rsidRPr="0041387D">
        <w:rPr>
          <w:rFonts w:ascii="Times New Roman" w:eastAsia="標楷體" w:hAnsi="Times New Roman" w:cs="Times New Roman" w:hint="eastAsia"/>
        </w:rPr>
        <w:t>3</w:t>
      </w:r>
      <w:r w:rsidR="00920A82" w:rsidRPr="0041387D">
        <w:rPr>
          <w:rFonts w:ascii="Times New Roman" w:eastAsia="標楷體" w:hAnsi="Times New Roman" w:cs="Times New Roman" w:hint="eastAsia"/>
        </w:rPr>
        <w:t>1</w:t>
      </w:r>
      <w:r w:rsidR="000C2CE1" w:rsidRPr="0041387D">
        <w:rPr>
          <w:rFonts w:ascii="Times New Roman" w:eastAsia="標楷體" w:hAnsi="Times New Roman" w:cs="Times New Roman" w:hint="eastAsia"/>
        </w:rPr>
        <w:t>日</w:t>
      </w:r>
      <w:r w:rsidR="00975C42" w:rsidRPr="0041387D">
        <w:rPr>
          <w:rFonts w:ascii="Times New Roman" w:eastAsia="標楷體" w:hAnsi="Times New Roman" w:cs="Times New Roman" w:hint="eastAsia"/>
        </w:rPr>
        <w:t>（</w:t>
      </w:r>
      <w:r w:rsidR="00E160E2" w:rsidRPr="0041387D">
        <w:rPr>
          <w:rFonts w:ascii="Times New Roman" w:eastAsia="標楷體" w:hAnsi="Times New Roman" w:cs="Times New Roman" w:hint="eastAsia"/>
        </w:rPr>
        <w:t>二</w:t>
      </w:r>
      <w:r w:rsidR="00975C42" w:rsidRPr="0041387D">
        <w:rPr>
          <w:rFonts w:ascii="Times New Roman" w:eastAsia="標楷體" w:hAnsi="Times New Roman" w:cs="Times New Roman" w:hint="eastAsia"/>
        </w:rPr>
        <w:t>）</w:t>
      </w:r>
      <w:proofErr w:type="gramStart"/>
      <w:r w:rsidR="00530A93" w:rsidRPr="003475A9">
        <w:rPr>
          <w:rFonts w:ascii="Times New Roman" w:eastAsia="標楷體" w:hAnsi="Times New Roman" w:cs="Times New Roman"/>
        </w:rPr>
        <w:t>線上填寫</w:t>
      </w:r>
      <w:proofErr w:type="gramEnd"/>
      <w:r w:rsidR="00530A93" w:rsidRPr="003475A9">
        <w:rPr>
          <w:rFonts w:ascii="Times New Roman" w:eastAsia="標楷體" w:hAnsi="Times New Roman" w:cs="Times New Roman"/>
        </w:rPr>
        <w:t>並</w:t>
      </w:r>
      <w:r w:rsidR="00040DCD" w:rsidRPr="003475A9">
        <w:rPr>
          <w:rFonts w:ascii="Times New Roman" w:eastAsia="標楷體" w:hAnsi="Times New Roman" w:cs="Times New Roman" w:hint="eastAsia"/>
        </w:rPr>
        <w:t>上傳</w:t>
      </w:r>
      <w:r w:rsidR="00530A93" w:rsidRPr="003475A9">
        <w:rPr>
          <w:rFonts w:ascii="Times New Roman" w:eastAsia="標楷體" w:hAnsi="Times New Roman" w:cs="Times New Roman"/>
        </w:rPr>
        <w:t>相關文件，確認無誤後</w:t>
      </w:r>
      <w:r w:rsidRPr="003475A9">
        <w:rPr>
          <w:rFonts w:ascii="Times New Roman" w:eastAsia="標楷體" w:hAnsi="Times New Roman" w:cs="Times New Roman" w:hint="eastAsia"/>
        </w:rPr>
        <w:t>送出</w:t>
      </w:r>
      <w:r w:rsidR="00530A93" w:rsidRPr="003475A9">
        <w:rPr>
          <w:rFonts w:ascii="Times New Roman" w:eastAsia="標楷體" w:hAnsi="Times New Roman" w:cs="Times New Roman"/>
        </w:rPr>
        <w:t>。</w:t>
      </w:r>
    </w:p>
    <w:p w:rsidR="00AD3724" w:rsidRPr="003475A9" w:rsidRDefault="00D84905" w:rsidP="00F91A8B">
      <w:pPr>
        <w:pStyle w:val="a3"/>
        <w:numPr>
          <w:ilvl w:val="0"/>
          <w:numId w:val="2"/>
        </w:numPr>
        <w:ind w:leftChars="0"/>
        <w:rPr>
          <w:rFonts w:ascii="Times New Roman" w:eastAsia="標楷體" w:hAnsi="Times New Roman" w:cs="Times New Roman"/>
        </w:rPr>
      </w:pPr>
      <w:r w:rsidRPr="003475A9">
        <w:rPr>
          <w:rFonts w:ascii="Times New Roman" w:eastAsia="標楷體" w:hAnsi="Times New Roman" w:cs="Times New Roman"/>
        </w:rPr>
        <w:t>計畫書一份：中英文摘要與計畫內容</w:t>
      </w:r>
      <w:r w:rsidR="001E5292" w:rsidRPr="003475A9">
        <w:rPr>
          <w:rFonts w:ascii="Times New Roman" w:eastAsia="標楷體" w:hAnsi="Times New Roman" w:cs="Times New Roman" w:hint="eastAsia"/>
        </w:rPr>
        <w:t>（</w:t>
      </w:r>
      <w:r w:rsidR="00D5052C" w:rsidRPr="003475A9">
        <w:rPr>
          <w:rFonts w:ascii="Times New Roman" w:eastAsia="標楷體" w:hAnsi="Times New Roman" w:cs="Times New Roman" w:hint="eastAsia"/>
        </w:rPr>
        <w:t>詳附件</w:t>
      </w:r>
      <w:r w:rsidR="00E35713">
        <w:rPr>
          <w:rFonts w:ascii="Times New Roman" w:eastAsia="標楷體" w:hAnsi="Times New Roman" w:cs="Times New Roman" w:hint="eastAsia"/>
        </w:rPr>
        <w:t>4</w:t>
      </w:r>
      <w:r w:rsidR="00D5052C" w:rsidRPr="003475A9">
        <w:rPr>
          <w:rFonts w:ascii="Times New Roman" w:eastAsia="標楷體" w:hAnsi="Times New Roman" w:cs="Times New Roman" w:hint="eastAsia"/>
        </w:rPr>
        <w:t>，需上傳系統</w:t>
      </w:r>
      <w:r w:rsidR="001E5292" w:rsidRPr="003475A9">
        <w:rPr>
          <w:rFonts w:ascii="Times New Roman" w:eastAsia="標楷體" w:hAnsi="Times New Roman" w:cs="Times New Roman" w:hint="eastAsia"/>
        </w:rPr>
        <w:t>）</w:t>
      </w:r>
    </w:p>
    <w:p w:rsidR="00380A39" w:rsidRPr="003475A9" w:rsidRDefault="00380A39" w:rsidP="00380A39">
      <w:pPr>
        <w:pStyle w:val="a3"/>
        <w:numPr>
          <w:ilvl w:val="0"/>
          <w:numId w:val="2"/>
        </w:numPr>
        <w:ind w:leftChars="0"/>
        <w:rPr>
          <w:rFonts w:ascii="Times New Roman" w:eastAsia="標楷體" w:hAnsi="Times New Roman" w:cs="Times New Roman"/>
        </w:rPr>
      </w:pPr>
      <w:r w:rsidRPr="003475A9">
        <w:rPr>
          <w:rFonts w:ascii="Times New Roman" w:eastAsia="標楷體" w:hAnsi="Times New Roman" w:cs="Times New Roman"/>
        </w:rPr>
        <w:t>計畫參與之所有主持人個人資料表（依</w:t>
      </w:r>
      <w:r w:rsidR="00975C42">
        <w:rPr>
          <w:rFonts w:ascii="Times New Roman" w:eastAsia="標楷體" w:hAnsi="Times New Roman" w:cs="Times New Roman" w:hint="eastAsia"/>
        </w:rPr>
        <w:t>國科會</w:t>
      </w:r>
      <w:r w:rsidRPr="003475A9">
        <w:rPr>
          <w:rFonts w:ascii="Times New Roman" w:eastAsia="標楷體" w:hAnsi="Times New Roman" w:cs="Times New Roman"/>
        </w:rPr>
        <w:t>格式）及個人研究成果列表</w:t>
      </w:r>
      <w:r w:rsidR="00D84905" w:rsidRPr="003475A9">
        <w:rPr>
          <w:rFonts w:ascii="Times New Roman" w:eastAsia="標楷體" w:hAnsi="Times New Roman" w:cs="Times New Roman"/>
        </w:rPr>
        <w:t>一</w:t>
      </w:r>
      <w:r w:rsidR="00F91A8B" w:rsidRPr="003475A9">
        <w:rPr>
          <w:rFonts w:ascii="Times New Roman" w:eastAsia="標楷體" w:hAnsi="Times New Roman" w:cs="Times New Roman"/>
        </w:rPr>
        <w:t>份</w:t>
      </w:r>
      <w:r w:rsidRPr="003475A9">
        <w:rPr>
          <w:rFonts w:ascii="Times New Roman" w:eastAsia="標楷體" w:hAnsi="Times New Roman" w:cs="Times New Roman"/>
        </w:rPr>
        <w:t>。</w:t>
      </w:r>
      <w:r w:rsidR="001E5292" w:rsidRPr="003475A9">
        <w:rPr>
          <w:rFonts w:ascii="Times New Roman" w:eastAsia="標楷體" w:hAnsi="Times New Roman" w:cs="Times New Roman" w:hint="eastAsia"/>
        </w:rPr>
        <w:t>（</w:t>
      </w:r>
      <w:r w:rsidR="00D5052C" w:rsidRPr="003475A9">
        <w:rPr>
          <w:rFonts w:ascii="Times New Roman" w:eastAsia="標楷體" w:hAnsi="Times New Roman" w:cs="Times New Roman" w:hint="eastAsia"/>
        </w:rPr>
        <w:t>詳附件</w:t>
      </w:r>
      <w:r w:rsidR="00E35713">
        <w:rPr>
          <w:rFonts w:ascii="Times New Roman" w:eastAsia="標楷體" w:hAnsi="Times New Roman" w:cs="Times New Roman" w:hint="eastAsia"/>
        </w:rPr>
        <w:t>5</w:t>
      </w:r>
      <w:r w:rsidR="00D5052C" w:rsidRPr="003475A9">
        <w:rPr>
          <w:rFonts w:ascii="Times New Roman" w:eastAsia="標楷體" w:hAnsi="Times New Roman" w:cs="Times New Roman" w:hint="eastAsia"/>
        </w:rPr>
        <w:t>，需上傳系統</w:t>
      </w:r>
      <w:r w:rsidR="001E5292" w:rsidRPr="003475A9">
        <w:rPr>
          <w:rFonts w:ascii="Times New Roman" w:eastAsia="標楷體" w:hAnsi="Times New Roman" w:cs="Times New Roman" w:hint="eastAsia"/>
        </w:rPr>
        <w:t>）</w:t>
      </w:r>
    </w:p>
    <w:p w:rsidR="00380A39" w:rsidRPr="003475A9" w:rsidRDefault="00771241" w:rsidP="00380A39">
      <w:pPr>
        <w:pStyle w:val="a3"/>
        <w:numPr>
          <w:ilvl w:val="0"/>
          <w:numId w:val="2"/>
        </w:numPr>
        <w:ind w:leftChars="0"/>
        <w:rPr>
          <w:rFonts w:ascii="Times New Roman" w:eastAsia="標楷體" w:hAnsi="Times New Roman" w:cs="Times New Roman"/>
        </w:rPr>
      </w:pPr>
      <w:r w:rsidRPr="003475A9">
        <w:rPr>
          <w:rFonts w:ascii="Times New Roman" w:eastAsia="標楷體" w:hAnsi="Times New Roman" w:cs="Times New Roman"/>
        </w:rPr>
        <w:t>計畫凡涉及人體試驗者，應檢附醫學倫理暨人體試驗委員會核准文件；涉及基因重組相關實驗者，應檢附生物實驗安全委員會核准之基因重組實驗申請同意書；涉及動物實驗者，應檢附動物試驗委員會同意書。</w:t>
      </w:r>
    </w:p>
    <w:p w:rsidR="00AD3724" w:rsidRPr="003475A9" w:rsidRDefault="00C27971" w:rsidP="00C27971">
      <w:pPr>
        <w:pStyle w:val="a3"/>
        <w:numPr>
          <w:ilvl w:val="0"/>
          <w:numId w:val="2"/>
        </w:numPr>
        <w:ind w:leftChars="0"/>
        <w:rPr>
          <w:rFonts w:ascii="Times New Roman" w:eastAsia="標楷體" w:hAnsi="Times New Roman" w:cs="Times New Roman"/>
        </w:rPr>
      </w:pPr>
      <w:r w:rsidRPr="003475A9">
        <w:rPr>
          <w:rFonts w:ascii="Times New Roman" w:eastAsia="標楷體" w:hAnsi="Times New Roman" w:cs="Times New Roman" w:hint="eastAsia"/>
          <w:color w:val="FF0000"/>
        </w:rPr>
        <w:t>注意：</w:t>
      </w:r>
      <w:proofErr w:type="gramStart"/>
      <w:r w:rsidR="002B0D88" w:rsidRPr="003475A9">
        <w:rPr>
          <w:rFonts w:ascii="Times New Roman" w:eastAsia="標楷體" w:hAnsi="Times New Roman" w:cs="Times New Roman" w:hint="eastAsia"/>
          <w:color w:val="FF0000"/>
        </w:rPr>
        <w:t>爰</w:t>
      </w:r>
      <w:proofErr w:type="gramEnd"/>
      <w:r w:rsidR="002B0D88" w:rsidRPr="003475A9">
        <w:rPr>
          <w:rFonts w:ascii="Times New Roman" w:eastAsia="標楷體" w:hAnsi="Times New Roman" w:cs="Times New Roman"/>
          <w:color w:val="FF0000"/>
        </w:rPr>
        <w:t>臺北科技大學自行建置</w:t>
      </w:r>
      <w:r w:rsidR="002B0D88" w:rsidRPr="003475A9">
        <w:rPr>
          <w:rFonts w:ascii="Times New Roman" w:eastAsia="標楷體" w:hAnsi="Times New Roman" w:cs="Times New Roman" w:hint="eastAsia"/>
          <w:color w:val="FF0000"/>
        </w:rPr>
        <w:t>「</w:t>
      </w:r>
      <w:r w:rsidR="002B0D88" w:rsidRPr="002B0D88">
        <w:rPr>
          <w:rFonts w:ascii="Times New Roman" w:eastAsia="標楷體" w:hAnsi="Times New Roman" w:cs="Times New Roman"/>
          <w:color w:val="FF0000"/>
        </w:rPr>
        <w:t>校際學術合作系統</w:t>
      </w:r>
      <w:r w:rsidR="002B0D88" w:rsidRPr="002B0D88">
        <w:rPr>
          <w:rFonts w:ascii="Times New Roman" w:eastAsia="標楷體" w:hAnsi="Times New Roman" w:cs="Times New Roman" w:hint="eastAsia"/>
          <w:color w:val="FF0000"/>
        </w:rPr>
        <w:t>」</w:t>
      </w:r>
      <w:r w:rsidR="002B0D88" w:rsidRPr="002B0D88">
        <w:rPr>
          <w:rFonts w:ascii="Times New Roman" w:eastAsia="標楷體" w:hAnsi="Times New Roman" w:cs="Times New Roman"/>
          <w:color w:val="FF0000"/>
        </w:rPr>
        <w:t>，</w:t>
      </w:r>
      <w:r w:rsidR="002B0D88" w:rsidRPr="002B0D88">
        <w:rPr>
          <w:rFonts w:ascii="Times New Roman" w:eastAsia="標楷體" w:hAnsi="Times New Roman" w:cs="Times New Roman" w:hint="eastAsia"/>
          <w:color w:val="FF0000"/>
        </w:rPr>
        <w:t>除進行</w:t>
      </w:r>
      <w:proofErr w:type="gramStart"/>
      <w:r w:rsidR="002B0D88" w:rsidRPr="002B0D88">
        <w:rPr>
          <w:rFonts w:ascii="Times New Roman" w:eastAsia="標楷體" w:hAnsi="Times New Roman" w:cs="Times New Roman" w:hint="eastAsia"/>
          <w:color w:val="FF0000"/>
        </w:rPr>
        <w:t>線上</w:t>
      </w:r>
      <w:r w:rsidR="002B0D88" w:rsidRPr="002B0D88">
        <w:rPr>
          <w:rFonts w:ascii="Times New Roman" w:eastAsia="標楷體" w:hAnsi="Times New Roman" w:cs="Times New Roman"/>
          <w:color w:val="FF0000"/>
        </w:rPr>
        <w:t>「</w:t>
      </w:r>
      <w:proofErr w:type="gramEnd"/>
      <w:r w:rsidR="002B0D88" w:rsidRPr="002B0D88">
        <w:rPr>
          <w:rFonts w:ascii="Times New Roman" w:eastAsia="標楷體" w:hAnsi="Times New Roman" w:cs="Times New Roman"/>
          <w:color w:val="FF0000"/>
        </w:rPr>
        <w:t>臺北聯合大學研究計畫申請系統」</w:t>
      </w:r>
      <w:r w:rsidR="002B0D88" w:rsidRPr="002B0D88">
        <w:rPr>
          <w:rFonts w:ascii="Times New Roman" w:eastAsia="標楷體" w:hAnsi="Times New Roman" w:cs="Times New Roman" w:hint="eastAsia"/>
          <w:color w:val="FF0000"/>
        </w:rPr>
        <w:t>申請外，亦請臺北科技大學申請教師另行進入該校【校園入口網站】</w:t>
      </w:r>
      <w:r w:rsidR="002B0D88" w:rsidRPr="002B0D88">
        <w:rPr>
          <w:rFonts w:ascii="Times New Roman" w:eastAsia="標楷體" w:hAnsi="Times New Roman" w:cs="Times New Roman" w:hint="eastAsia"/>
          <w:color w:val="FF0000"/>
        </w:rPr>
        <w:sym w:font="Wingdings" w:char="F0E8"/>
      </w:r>
      <w:r w:rsidR="002B0D88" w:rsidRPr="002B0D88">
        <w:rPr>
          <w:rFonts w:ascii="Times New Roman" w:eastAsia="標楷體" w:hAnsi="Times New Roman" w:cs="Times New Roman" w:hint="eastAsia"/>
          <w:color w:val="FF0000"/>
        </w:rPr>
        <w:t>【研發系統】</w:t>
      </w:r>
      <w:r w:rsidR="002B0D88" w:rsidRPr="002B0D88">
        <w:rPr>
          <w:rFonts w:ascii="Times New Roman" w:eastAsia="標楷體" w:hAnsi="Times New Roman" w:cs="Times New Roman" w:hint="eastAsia"/>
          <w:color w:val="FF0000"/>
        </w:rPr>
        <w:sym w:font="Wingdings" w:char="F0E8"/>
      </w:r>
      <w:r w:rsidR="002B0D88" w:rsidRPr="002B0D88">
        <w:rPr>
          <w:rFonts w:ascii="Times New Roman" w:eastAsia="標楷體" w:hAnsi="Times New Roman" w:cs="Times New Roman" w:hint="eastAsia"/>
          <w:color w:val="FF0000"/>
        </w:rPr>
        <w:t>【校際暨國際學術合作線上申請系統】</w:t>
      </w:r>
      <w:proofErr w:type="gramStart"/>
      <w:r w:rsidR="002B0D88" w:rsidRPr="002B0D88">
        <w:rPr>
          <w:rFonts w:ascii="Times New Roman" w:eastAsia="標楷體" w:hAnsi="Times New Roman" w:cs="Times New Roman" w:hint="eastAsia"/>
          <w:color w:val="FF0000"/>
        </w:rPr>
        <w:t>進行線上申</w:t>
      </w:r>
      <w:proofErr w:type="gramEnd"/>
      <w:r w:rsidR="002B0D88" w:rsidRPr="002B0D88">
        <w:rPr>
          <w:rFonts w:ascii="Times New Roman" w:eastAsia="標楷體" w:hAnsi="Times New Roman" w:cs="Times New Roman" w:hint="eastAsia"/>
          <w:color w:val="FF0000"/>
        </w:rPr>
        <w:t>請作業</w:t>
      </w:r>
      <w:r w:rsidR="002B0D88" w:rsidRPr="002B0D88">
        <w:rPr>
          <w:rFonts w:ascii="Times New Roman" w:eastAsia="標楷體" w:hAnsi="Times New Roman" w:cs="Times New Roman"/>
          <w:color w:val="FF0000"/>
        </w:rPr>
        <w:t>。</w:t>
      </w:r>
      <w:r w:rsidR="002B0D88" w:rsidRPr="002B0D88">
        <w:rPr>
          <w:rFonts w:ascii="Times New Roman" w:eastAsia="標楷體" w:hAnsi="Times New Roman" w:cs="Times New Roman" w:hint="eastAsia"/>
          <w:color w:val="FF0000"/>
        </w:rPr>
        <w:t>(</w:t>
      </w:r>
      <w:r w:rsidR="002B0D88" w:rsidRPr="002B0D88">
        <w:rPr>
          <w:rFonts w:ascii="Times New Roman" w:eastAsia="標楷體" w:hAnsi="Times New Roman" w:cs="Times New Roman" w:hint="eastAsia"/>
          <w:color w:val="FF0000"/>
        </w:rPr>
        <w:t>須完成雙邊系統申請</w:t>
      </w:r>
      <w:r w:rsidR="002B0D88" w:rsidRPr="002B0D88">
        <w:rPr>
          <w:rFonts w:ascii="Times New Roman" w:eastAsia="標楷體" w:hAnsi="Times New Roman" w:cs="Times New Roman" w:hint="eastAsia"/>
          <w:color w:val="FF0000"/>
        </w:rPr>
        <w:t>)</w:t>
      </w:r>
    </w:p>
    <w:p w:rsidR="00380A39" w:rsidRPr="003475A9" w:rsidRDefault="00380A39" w:rsidP="002B1920">
      <w:pPr>
        <w:spacing w:beforeLines="50" w:before="180"/>
        <w:rPr>
          <w:rFonts w:ascii="Times New Roman" w:eastAsia="標楷體" w:hAnsi="Times New Roman" w:cs="Times New Roman"/>
          <w:b/>
        </w:rPr>
      </w:pPr>
      <w:r w:rsidRPr="003475A9">
        <w:rPr>
          <w:rFonts w:ascii="Times New Roman" w:eastAsia="標楷體" w:hAnsi="Times New Roman" w:cs="Times New Roman"/>
          <w:b/>
        </w:rPr>
        <w:t>(</w:t>
      </w:r>
      <w:r w:rsidR="00592BF9" w:rsidRPr="003475A9">
        <w:rPr>
          <w:rFonts w:ascii="Times New Roman" w:eastAsia="標楷體" w:hAnsi="Times New Roman" w:cs="Times New Roman" w:hint="eastAsia"/>
          <w:b/>
        </w:rPr>
        <w:t>七</w:t>
      </w:r>
      <w:r w:rsidRPr="003475A9">
        <w:rPr>
          <w:rFonts w:ascii="Times New Roman" w:eastAsia="標楷體" w:hAnsi="Times New Roman" w:cs="Times New Roman"/>
          <w:b/>
        </w:rPr>
        <w:t>)</w:t>
      </w:r>
      <w:r w:rsidRPr="003475A9">
        <w:rPr>
          <w:rFonts w:ascii="Times New Roman" w:eastAsia="標楷體" w:hAnsi="Times New Roman" w:cs="Times New Roman"/>
          <w:b/>
        </w:rPr>
        <w:t>審查重點及參考</w:t>
      </w:r>
    </w:p>
    <w:p w:rsidR="00380A39" w:rsidRPr="003475A9" w:rsidRDefault="00380A39" w:rsidP="00380A39">
      <w:pPr>
        <w:pStyle w:val="a3"/>
        <w:numPr>
          <w:ilvl w:val="0"/>
          <w:numId w:val="9"/>
        </w:numPr>
        <w:ind w:leftChars="0"/>
        <w:rPr>
          <w:rFonts w:ascii="Times New Roman" w:eastAsia="標楷體" w:hAnsi="Times New Roman" w:cs="Times New Roman"/>
        </w:rPr>
      </w:pPr>
      <w:r w:rsidRPr="003475A9">
        <w:rPr>
          <w:rFonts w:ascii="Times New Roman" w:eastAsia="標楷體" w:hAnsi="Times New Roman" w:cs="Times New Roman"/>
        </w:rPr>
        <w:t>個別型計畫：</w:t>
      </w:r>
      <w:r w:rsidR="00036D4B" w:rsidRPr="003475A9">
        <w:rPr>
          <w:rFonts w:ascii="Times New Roman" w:eastAsia="標楷體" w:hAnsi="Times New Roman" w:cs="Times New Roman"/>
        </w:rPr>
        <w:t>包括計畫主持人研究表現與執行計畫能力、計畫主題之重要性與創新性、研究內容與方法之可行性、預計完成之項目與成果及經費與人力之合理性。</w:t>
      </w:r>
    </w:p>
    <w:p w:rsidR="00380A39" w:rsidRDefault="00380A39" w:rsidP="00380A39">
      <w:pPr>
        <w:pStyle w:val="a3"/>
        <w:numPr>
          <w:ilvl w:val="0"/>
          <w:numId w:val="9"/>
        </w:numPr>
        <w:ind w:leftChars="0"/>
        <w:rPr>
          <w:rFonts w:ascii="Times New Roman" w:eastAsia="標楷體" w:hAnsi="Times New Roman" w:cs="Times New Roman"/>
        </w:rPr>
      </w:pPr>
      <w:r w:rsidRPr="003475A9">
        <w:rPr>
          <w:rFonts w:ascii="Times New Roman" w:eastAsia="標楷體" w:hAnsi="Times New Roman" w:cs="Times New Roman"/>
        </w:rPr>
        <w:lastRenderedPageBreak/>
        <w:t>整合型計畫：</w:t>
      </w:r>
      <w:r w:rsidR="00036D4B" w:rsidRPr="003475A9">
        <w:rPr>
          <w:rFonts w:ascii="Times New Roman" w:eastAsia="標楷體" w:hAnsi="Times New Roman" w:cs="Times New Roman"/>
        </w:rPr>
        <w:t>除個別型計畫之審查重點外，並包括整合之必要性、人力配合度、資源之整合與整合後之預期綜合效益等。每一整合型計畫需有</w:t>
      </w:r>
      <w:r w:rsidR="00975C42">
        <w:rPr>
          <w:rFonts w:ascii="Times New Roman" w:eastAsia="標楷體" w:hAnsi="Times New Roman" w:cs="Times New Roman" w:hint="eastAsia"/>
        </w:rPr>
        <w:t>3</w:t>
      </w:r>
      <w:r w:rsidR="00036D4B" w:rsidRPr="003475A9">
        <w:rPr>
          <w:rFonts w:ascii="Times New Roman" w:eastAsia="標楷體" w:hAnsi="Times New Roman" w:cs="Times New Roman"/>
        </w:rPr>
        <w:t>項子計畫方得成立。</w:t>
      </w:r>
    </w:p>
    <w:p w:rsidR="00616A9A" w:rsidRPr="003475A9" w:rsidRDefault="00616A9A" w:rsidP="00616A9A">
      <w:pPr>
        <w:pStyle w:val="a3"/>
        <w:ind w:leftChars="0" w:left="360"/>
        <w:rPr>
          <w:rFonts w:ascii="Times New Roman" w:eastAsia="標楷體" w:hAnsi="Times New Roman" w:cs="Times New Roman"/>
        </w:rPr>
      </w:pPr>
    </w:p>
    <w:p w:rsidR="00380A39" w:rsidRPr="003475A9" w:rsidRDefault="00380A39" w:rsidP="002B1920">
      <w:pPr>
        <w:spacing w:beforeLines="50" w:before="180"/>
        <w:rPr>
          <w:rFonts w:ascii="Times New Roman" w:eastAsia="標楷體" w:hAnsi="Times New Roman" w:cs="Times New Roman"/>
          <w:b/>
        </w:rPr>
      </w:pPr>
      <w:r w:rsidRPr="003475A9">
        <w:rPr>
          <w:rFonts w:ascii="Times New Roman" w:eastAsia="標楷體" w:hAnsi="Times New Roman" w:cs="Times New Roman"/>
          <w:b/>
        </w:rPr>
        <w:t>(</w:t>
      </w:r>
      <w:r w:rsidR="00592BF9" w:rsidRPr="003475A9">
        <w:rPr>
          <w:rFonts w:ascii="Times New Roman" w:eastAsia="標楷體" w:hAnsi="Times New Roman" w:cs="Times New Roman" w:hint="eastAsia"/>
          <w:b/>
        </w:rPr>
        <w:t>八</w:t>
      </w:r>
      <w:r w:rsidRPr="003475A9">
        <w:rPr>
          <w:rFonts w:ascii="Times New Roman" w:eastAsia="標楷體" w:hAnsi="Times New Roman" w:cs="Times New Roman"/>
          <w:b/>
        </w:rPr>
        <w:t>)</w:t>
      </w:r>
      <w:r w:rsidRPr="003475A9">
        <w:rPr>
          <w:rFonts w:ascii="Times New Roman" w:eastAsia="標楷體" w:hAnsi="Times New Roman" w:cs="Times New Roman"/>
          <w:b/>
        </w:rPr>
        <w:t>計畫執行成果及發表</w:t>
      </w:r>
    </w:p>
    <w:p w:rsidR="00380A39" w:rsidRPr="003475A9" w:rsidRDefault="00036D4B" w:rsidP="00380A39">
      <w:pPr>
        <w:pStyle w:val="a3"/>
        <w:numPr>
          <w:ilvl w:val="0"/>
          <w:numId w:val="11"/>
        </w:numPr>
        <w:ind w:leftChars="0"/>
        <w:rPr>
          <w:rFonts w:ascii="Times New Roman" w:eastAsia="標楷體" w:hAnsi="Times New Roman" w:cs="Times New Roman"/>
        </w:rPr>
      </w:pPr>
      <w:r w:rsidRPr="003475A9">
        <w:rPr>
          <w:rFonts w:ascii="Times New Roman" w:eastAsia="標楷體" w:hAnsi="Times New Roman" w:cs="Times New Roman"/>
        </w:rPr>
        <w:t>計畫主持人於研究計畫執行期滿後兩</w:t>
      </w:r>
      <w:proofErr w:type="gramStart"/>
      <w:r w:rsidRPr="003475A9">
        <w:rPr>
          <w:rFonts w:ascii="Times New Roman" w:eastAsia="標楷體" w:hAnsi="Times New Roman" w:cs="Times New Roman"/>
        </w:rPr>
        <w:t>個</w:t>
      </w:r>
      <w:proofErr w:type="gramEnd"/>
      <w:r w:rsidRPr="003475A9">
        <w:rPr>
          <w:rFonts w:ascii="Times New Roman" w:eastAsia="標楷體" w:hAnsi="Times New Roman" w:cs="Times New Roman"/>
        </w:rPr>
        <w:t>月內繳交研究成果報告一式三份及電子檔一份，並辦理經費結案。</w:t>
      </w:r>
    </w:p>
    <w:p w:rsidR="00380A39" w:rsidRPr="00A756BE" w:rsidRDefault="00380A39" w:rsidP="00380A39">
      <w:pPr>
        <w:pStyle w:val="a3"/>
        <w:numPr>
          <w:ilvl w:val="0"/>
          <w:numId w:val="11"/>
        </w:numPr>
        <w:ind w:leftChars="0"/>
        <w:rPr>
          <w:rFonts w:ascii="Times New Roman" w:eastAsia="標楷體" w:hAnsi="Times New Roman" w:cs="Times New Roman"/>
        </w:rPr>
      </w:pPr>
      <w:r w:rsidRPr="003475A9">
        <w:rPr>
          <w:rFonts w:ascii="Times New Roman" w:eastAsia="標楷體" w:hAnsi="Times New Roman" w:cs="Times New Roman"/>
        </w:rPr>
        <w:t>計畫結案後半年內必需參加主辦學校舉行之成果發表會，由計畫主持人負責口頭成</w:t>
      </w:r>
      <w:r w:rsidRPr="00A756BE">
        <w:rPr>
          <w:rFonts w:ascii="Times New Roman" w:eastAsia="標楷體" w:hAnsi="Times New Roman" w:cs="Times New Roman"/>
        </w:rPr>
        <w:t>果報告，其執行成果作為日後申請審議參考。</w:t>
      </w:r>
    </w:p>
    <w:p w:rsidR="0066315A" w:rsidRPr="00A756BE" w:rsidRDefault="0066315A" w:rsidP="00380A39">
      <w:pPr>
        <w:pStyle w:val="a3"/>
        <w:numPr>
          <w:ilvl w:val="0"/>
          <w:numId w:val="11"/>
        </w:numPr>
        <w:ind w:leftChars="0"/>
        <w:rPr>
          <w:rFonts w:ascii="Times New Roman" w:eastAsia="標楷體" w:hAnsi="Times New Roman" w:cs="Times New Roman"/>
        </w:rPr>
      </w:pPr>
      <w:r w:rsidRPr="00A756BE">
        <w:rPr>
          <w:rFonts w:ascii="Times New Roman" w:eastAsia="標楷體" w:hAnsi="Times New Roman" w:cs="Times New Roman" w:hint="eastAsia"/>
        </w:rPr>
        <w:t>本辦法補助之計畫案，於執行期滿二年內應繳交有雙方主持人共同合著之</w:t>
      </w:r>
      <w:r w:rsidRPr="00A756BE">
        <w:rPr>
          <w:rFonts w:ascii="Times New Roman" w:eastAsia="標楷體" w:hAnsi="Times New Roman" w:cs="Times New Roman" w:hint="eastAsia"/>
        </w:rPr>
        <w:t>SCIE</w:t>
      </w:r>
      <w:r w:rsidRPr="00A756BE">
        <w:rPr>
          <w:rFonts w:ascii="Times New Roman" w:eastAsia="標楷體" w:hAnsi="Times New Roman" w:cs="Times New Roman" w:hint="eastAsia"/>
        </w:rPr>
        <w:t>、</w:t>
      </w:r>
      <w:r w:rsidRPr="00A756BE">
        <w:rPr>
          <w:rFonts w:ascii="Times New Roman" w:eastAsia="標楷體" w:hAnsi="Times New Roman" w:cs="Times New Roman" w:hint="eastAsia"/>
        </w:rPr>
        <w:t>SSCI</w:t>
      </w:r>
      <w:r w:rsidRPr="00A756BE">
        <w:rPr>
          <w:rFonts w:ascii="Times New Roman" w:eastAsia="標楷體" w:hAnsi="Times New Roman" w:cs="Times New Roman" w:hint="eastAsia"/>
        </w:rPr>
        <w:t>、</w:t>
      </w:r>
      <w:r w:rsidRPr="00A756BE">
        <w:rPr>
          <w:rFonts w:ascii="Times New Roman" w:eastAsia="標楷體" w:hAnsi="Times New Roman" w:cs="Times New Roman" w:hint="eastAsia"/>
        </w:rPr>
        <w:t>AHCI</w:t>
      </w:r>
      <w:r w:rsidRPr="00A756BE">
        <w:rPr>
          <w:rFonts w:ascii="Times New Roman" w:eastAsia="標楷體" w:hAnsi="Times New Roman" w:cs="Times New Roman" w:hint="eastAsia"/>
        </w:rPr>
        <w:t>、</w:t>
      </w:r>
      <w:r w:rsidRPr="00A756BE">
        <w:rPr>
          <w:rFonts w:ascii="Times New Roman" w:eastAsia="標楷體" w:hAnsi="Times New Roman" w:cs="Times New Roman" w:hint="eastAsia"/>
        </w:rPr>
        <w:t>TSSCI</w:t>
      </w:r>
      <w:r w:rsidRPr="00A756BE">
        <w:rPr>
          <w:rFonts w:ascii="Times New Roman" w:eastAsia="標楷體" w:hAnsi="Times New Roman" w:cs="Times New Roman" w:hint="eastAsia"/>
        </w:rPr>
        <w:t>或</w:t>
      </w:r>
      <w:r w:rsidRPr="00A756BE">
        <w:rPr>
          <w:rFonts w:ascii="Times New Roman" w:eastAsia="標楷體" w:hAnsi="Times New Roman" w:cs="Times New Roman" w:hint="eastAsia"/>
        </w:rPr>
        <w:t>THCI</w:t>
      </w:r>
      <w:r w:rsidRPr="00A756BE">
        <w:rPr>
          <w:rFonts w:ascii="Times New Roman" w:eastAsia="標楷體" w:hAnsi="Times New Roman" w:cs="Times New Roman" w:hint="eastAsia"/>
        </w:rPr>
        <w:t>論文。</w:t>
      </w:r>
      <w:r w:rsidR="002B0D88" w:rsidRPr="002B0D88">
        <w:rPr>
          <w:rFonts w:ascii="Times New Roman" w:eastAsia="標楷體" w:hAnsi="Times New Roman" w:cs="Times New Roman" w:hint="eastAsia"/>
        </w:rPr>
        <w:t>(</w:t>
      </w:r>
      <w:proofErr w:type="gramStart"/>
      <w:r w:rsidR="002B0D88" w:rsidRPr="002B0D88">
        <w:rPr>
          <w:rFonts w:ascii="Times New Roman" w:eastAsia="標楷體" w:hAnsi="Times New Roman" w:cs="Times New Roman" w:hint="eastAsia"/>
        </w:rPr>
        <w:t>臺</w:t>
      </w:r>
      <w:proofErr w:type="gramEnd"/>
      <w:r w:rsidR="002B0D88" w:rsidRPr="002B0D88">
        <w:rPr>
          <w:rFonts w:ascii="Times New Roman" w:eastAsia="標楷體" w:hAnsi="Times New Roman" w:cs="Times New Roman" w:hint="eastAsia"/>
        </w:rPr>
        <w:t>北科技大學主持人得依該校規範辦理計畫執行成果及發表。</w:t>
      </w:r>
      <w:r w:rsidR="002B0D88" w:rsidRPr="002B0D88">
        <w:rPr>
          <w:rFonts w:ascii="Times New Roman" w:eastAsia="標楷體" w:hAnsi="Times New Roman" w:cs="Times New Roman" w:hint="eastAsia"/>
        </w:rPr>
        <w:t>)</w:t>
      </w:r>
    </w:p>
    <w:p w:rsidR="00F245EE" w:rsidRPr="003475A9" w:rsidRDefault="001B6BC7" w:rsidP="002B1920">
      <w:pPr>
        <w:spacing w:beforeLines="50" w:before="180"/>
        <w:rPr>
          <w:rFonts w:ascii="Times New Roman" w:eastAsia="標楷體" w:hAnsi="Times New Roman" w:cs="Times New Roman"/>
          <w:b/>
        </w:rPr>
      </w:pPr>
      <w:r w:rsidRPr="003475A9">
        <w:rPr>
          <w:rFonts w:ascii="Times New Roman" w:eastAsia="標楷體" w:hAnsi="Times New Roman" w:cs="Times New Roman"/>
          <w:b/>
        </w:rPr>
        <w:t>(</w:t>
      </w:r>
      <w:r w:rsidR="00592BF9" w:rsidRPr="003475A9">
        <w:rPr>
          <w:rFonts w:ascii="Times New Roman" w:eastAsia="標楷體" w:hAnsi="Times New Roman" w:cs="Times New Roman" w:hint="eastAsia"/>
          <w:b/>
        </w:rPr>
        <w:t>九</w:t>
      </w:r>
      <w:r w:rsidRPr="003475A9">
        <w:rPr>
          <w:rFonts w:ascii="Times New Roman" w:eastAsia="標楷體" w:hAnsi="Times New Roman" w:cs="Times New Roman"/>
          <w:b/>
        </w:rPr>
        <w:t>)</w:t>
      </w:r>
      <w:r w:rsidRPr="003475A9">
        <w:rPr>
          <w:rFonts w:ascii="Times New Roman" w:eastAsia="標楷體" w:hAnsi="Times New Roman" w:cs="Times New Roman"/>
          <w:b/>
        </w:rPr>
        <w:t>計畫成果發表之作者排名規範</w:t>
      </w:r>
    </w:p>
    <w:p w:rsidR="009E1E59" w:rsidRPr="003475A9" w:rsidRDefault="009E1E59" w:rsidP="009E1E59">
      <w:pPr>
        <w:pStyle w:val="a3"/>
        <w:numPr>
          <w:ilvl w:val="0"/>
          <w:numId w:val="19"/>
        </w:numPr>
        <w:ind w:leftChars="0"/>
        <w:rPr>
          <w:rFonts w:ascii="Times New Roman" w:eastAsia="標楷體" w:hAnsi="Times New Roman" w:cs="Times New Roman"/>
        </w:rPr>
      </w:pPr>
      <w:r w:rsidRPr="003475A9">
        <w:rPr>
          <w:rFonts w:ascii="Times New Roman" w:eastAsia="標楷體" w:hAnsi="Times New Roman" w:cs="Times New Roman"/>
          <w:kern w:val="0"/>
          <w:szCs w:val="27"/>
        </w:rPr>
        <w:t>由計畫主持人及共同主持人擔任第一作者或通訊作者。</w:t>
      </w:r>
    </w:p>
    <w:p w:rsidR="009E1E59" w:rsidRPr="003475A9" w:rsidRDefault="00036D4B" w:rsidP="009E1E59">
      <w:pPr>
        <w:pStyle w:val="a3"/>
        <w:numPr>
          <w:ilvl w:val="0"/>
          <w:numId w:val="19"/>
        </w:numPr>
        <w:ind w:leftChars="0"/>
        <w:rPr>
          <w:rFonts w:ascii="Times New Roman" w:eastAsia="標楷體" w:hAnsi="Times New Roman" w:cs="Times New Roman"/>
        </w:rPr>
      </w:pPr>
      <w:r w:rsidRPr="003475A9">
        <w:rPr>
          <w:rFonts w:ascii="Times New Roman" w:eastAsia="標楷體" w:hAnsi="Times New Roman" w:cs="Times New Roman"/>
        </w:rPr>
        <w:t>第一作者或通訊作者亦可以相同貢獻</w:t>
      </w:r>
      <w:r w:rsidR="00975C42">
        <w:rPr>
          <w:rFonts w:ascii="Times New Roman" w:eastAsia="標楷體" w:hAnsi="Times New Roman" w:cs="Times New Roman" w:hint="eastAsia"/>
        </w:rPr>
        <w:t>（</w:t>
      </w:r>
      <w:r w:rsidRPr="003475A9">
        <w:rPr>
          <w:rFonts w:ascii="Times New Roman" w:eastAsia="標楷體" w:hAnsi="Times New Roman" w:cs="Times New Roman"/>
        </w:rPr>
        <w:t>equal contribution</w:t>
      </w:r>
      <w:r w:rsidR="00975C42">
        <w:rPr>
          <w:rFonts w:ascii="Times New Roman" w:eastAsia="標楷體" w:hAnsi="Times New Roman" w:cs="Times New Roman" w:hint="eastAsia"/>
        </w:rPr>
        <w:t>）</w:t>
      </w:r>
      <w:r w:rsidRPr="003475A9">
        <w:rPr>
          <w:rFonts w:ascii="Times New Roman" w:eastAsia="標楷體" w:hAnsi="Times New Roman" w:cs="Times New Roman"/>
        </w:rPr>
        <w:t>之方式發表。</w:t>
      </w:r>
    </w:p>
    <w:p w:rsidR="009E1E59" w:rsidRPr="003475A9" w:rsidRDefault="009E1E59" w:rsidP="009E1E59">
      <w:pPr>
        <w:pStyle w:val="a3"/>
        <w:numPr>
          <w:ilvl w:val="0"/>
          <w:numId w:val="19"/>
        </w:numPr>
        <w:ind w:leftChars="0"/>
        <w:rPr>
          <w:rFonts w:ascii="Times New Roman" w:eastAsia="標楷體" w:hAnsi="Times New Roman" w:cs="Times New Roman"/>
        </w:rPr>
      </w:pPr>
      <w:r w:rsidRPr="003475A9">
        <w:rPr>
          <w:rFonts w:ascii="Times New Roman" w:eastAsia="標楷體" w:hAnsi="Times New Roman" w:cs="Times New Roman"/>
          <w:kern w:val="0"/>
          <w:szCs w:val="27"/>
        </w:rPr>
        <w:t>若計畫成果有多篇論文發表，共同主持人之列名及排序參酌其參</w:t>
      </w:r>
      <w:r w:rsidR="00371DFC" w:rsidRPr="003475A9">
        <w:rPr>
          <w:rFonts w:ascii="Times New Roman" w:eastAsia="標楷體" w:hAnsi="Times New Roman" w:cs="Times New Roman"/>
          <w:kern w:val="0"/>
          <w:szCs w:val="27"/>
        </w:rPr>
        <w:t>與</w:t>
      </w:r>
      <w:r w:rsidRPr="003475A9">
        <w:rPr>
          <w:rFonts w:ascii="Times New Roman" w:eastAsia="標楷體" w:hAnsi="Times New Roman" w:cs="Times New Roman"/>
          <w:kern w:val="0"/>
          <w:szCs w:val="27"/>
        </w:rPr>
        <w:t>程度決定。</w:t>
      </w:r>
    </w:p>
    <w:p w:rsidR="009E1E59" w:rsidRPr="003475A9" w:rsidRDefault="009E1E59" w:rsidP="009E1E59">
      <w:pPr>
        <w:pStyle w:val="a3"/>
        <w:numPr>
          <w:ilvl w:val="0"/>
          <w:numId w:val="19"/>
        </w:numPr>
        <w:ind w:leftChars="0"/>
        <w:rPr>
          <w:rFonts w:ascii="Times New Roman" w:eastAsia="標楷體" w:hAnsi="Times New Roman" w:cs="Times New Roman"/>
        </w:rPr>
      </w:pPr>
      <w:r w:rsidRPr="003475A9">
        <w:rPr>
          <w:rFonts w:ascii="Times New Roman" w:eastAsia="標楷體" w:hAnsi="Times New Roman" w:cs="Times New Roman"/>
          <w:kern w:val="0"/>
          <w:szCs w:val="27"/>
        </w:rPr>
        <w:t>其餘作者排序由共同參與之研究人員依實際參與貢獻程度協商後決定。</w:t>
      </w:r>
    </w:p>
    <w:p w:rsidR="00F245EE" w:rsidRPr="0041387D" w:rsidRDefault="00036D4B" w:rsidP="00C91F27">
      <w:pPr>
        <w:pStyle w:val="a3"/>
        <w:numPr>
          <w:ilvl w:val="0"/>
          <w:numId w:val="19"/>
        </w:numPr>
        <w:ind w:leftChars="0"/>
        <w:rPr>
          <w:rFonts w:ascii="Times New Roman" w:eastAsia="標楷體" w:hAnsi="Times New Roman" w:cs="Times New Roman"/>
        </w:rPr>
      </w:pPr>
      <w:r w:rsidRPr="003475A9">
        <w:rPr>
          <w:rFonts w:ascii="Times New Roman" w:eastAsia="標楷體" w:hAnsi="Times New Roman" w:cs="Times New Roman"/>
          <w:kern w:val="0"/>
        </w:rPr>
        <w:t>發表研究成果時，請註明『</w:t>
      </w:r>
      <w:proofErr w:type="gramStart"/>
      <w:r w:rsidRPr="003475A9">
        <w:rPr>
          <w:rFonts w:ascii="Times New Roman" w:eastAsia="標楷體" w:hAnsi="Times New Roman" w:cs="Times New Roman"/>
          <w:kern w:val="0"/>
        </w:rPr>
        <w:t>臺</w:t>
      </w:r>
      <w:proofErr w:type="gramEnd"/>
      <w:r w:rsidRPr="003475A9">
        <w:rPr>
          <w:rFonts w:ascii="Times New Roman" w:eastAsia="標楷體" w:hAnsi="Times New Roman" w:cs="Times New Roman"/>
          <w:kern w:val="0"/>
        </w:rPr>
        <w:t>北聯合大學系統學術合作專題研究計畫經費</w:t>
      </w:r>
      <w:r w:rsidR="0039528A" w:rsidRPr="003475A9">
        <w:rPr>
          <w:rFonts w:ascii="Times New Roman" w:eastAsia="標楷體" w:hAnsi="Times New Roman" w:cs="Times New Roman" w:hint="eastAsia"/>
          <w:kern w:val="0"/>
        </w:rPr>
        <w:t>根據</w:t>
      </w:r>
      <w:r w:rsidR="00E60A09" w:rsidRPr="003475A9">
        <w:rPr>
          <w:rFonts w:ascii="Times New Roman" w:eastAsia="標楷體" w:hAnsi="Times New Roman" w:cs="Times New Roman" w:hint="eastAsia"/>
          <w:kern w:val="0"/>
        </w:rPr>
        <w:t>編號</w:t>
      </w:r>
      <w:r w:rsidR="0039528A" w:rsidRPr="003475A9">
        <w:rPr>
          <w:rFonts w:ascii="Times New Roman" w:eastAsia="標楷體" w:hAnsi="Times New Roman" w:cs="Times New Roman"/>
          <w:kern w:val="0"/>
        </w:rPr>
        <w:t>USTP-</w:t>
      </w:r>
      <w:r w:rsidR="0039528A" w:rsidRPr="003475A9">
        <w:rPr>
          <w:rFonts w:ascii="Times New Roman" w:eastAsia="標楷體" w:hAnsi="Times New Roman" w:cs="Times New Roman"/>
          <w:kern w:val="0"/>
        </w:rPr>
        <w:t>學校</w:t>
      </w:r>
      <w:r w:rsidR="0039528A" w:rsidRPr="003475A9">
        <w:rPr>
          <w:rFonts w:ascii="Times New Roman" w:eastAsia="標楷體" w:hAnsi="Times New Roman" w:cs="Times New Roman"/>
          <w:kern w:val="0"/>
        </w:rPr>
        <w:t>1-</w:t>
      </w:r>
      <w:r w:rsidR="0039528A" w:rsidRPr="003475A9">
        <w:rPr>
          <w:rFonts w:ascii="Times New Roman" w:eastAsia="標楷體" w:hAnsi="Times New Roman" w:cs="Times New Roman"/>
          <w:kern w:val="0"/>
        </w:rPr>
        <w:t>學校</w:t>
      </w:r>
      <w:r w:rsidR="0039528A" w:rsidRPr="003475A9">
        <w:rPr>
          <w:rFonts w:ascii="Times New Roman" w:eastAsia="標楷體" w:hAnsi="Times New Roman" w:cs="Times New Roman"/>
          <w:kern w:val="0"/>
        </w:rPr>
        <w:t>2-</w:t>
      </w:r>
      <w:r w:rsidR="0039528A" w:rsidRPr="003475A9">
        <w:rPr>
          <w:rFonts w:ascii="Times New Roman" w:eastAsia="標楷體" w:hAnsi="Times New Roman" w:cs="Times New Roman"/>
          <w:kern w:val="0"/>
        </w:rPr>
        <w:t>年度</w:t>
      </w:r>
      <w:r w:rsidR="0039528A" w:rsidRPr="003475A9">
        <w:rPr>
          <w:rFonts w:ascii="Times New Roman" w:eastAsia="標楷體" w:hAnsi="Times New Roman" w:cs="Times New Roman"/>
          <w:kern w:val="0"/>
        </w:rPr>
        <w:t>-No.</w:t>
      </w:r>
      <w:r w:rsidRPr="003475A9">
        <w:rPr>
          <w:rFonts w:ascii="Times New Roman" w:eastAsia="標楷體" w:hAnsi="Times New Roman" w:cs="Times New Roman"/>
          <w:kern w:val="0"/>
        </w:rPr>
        <w:t>補助』，英文全名為</w:t>
      </w:r>
      <w:r w:rsidRPr="003475A9">
        <w:rPr>
          <w:rFonts w:ascii="Times New Roman" w:eastAsia="標楷體" w:hAnsi="Times New Roman" w:cs="Times New Roman"/>
          <w:kern w:val="0"/>
        </w:rPr>
        <w:t xml:space="preserve"> </w:t>
      </w:r>
      <w:r w:rsidR="0039528A" w:rsidRPr="003475A9">
        <w:rPr>
          <w:rFonts w:ascii="Times New Roman" w:eastAsia="標楷體" w:hAnsi="Times New Roman" w:cs="Times New Roman"/>
          <w:kern w:val="0"/>
        </w:rPr>
        <w:t xml:space="preserve">Joint Research Program Funding </w:t>
      </w:r>
      <w:r w:rsidR="0039528A" w:rsidRPr="00A756BE">
        <w:rPr>
          <w:rFonts w:ascii="Times New Roman" w:eastAsia="標楷體" w:hAnsi="Times New Roman" w:cs="Times New Roman"/>
          <w:kern w:val="0"/>
        </w:rPr>
        <w:t xml:space="preserve">Sponsorship by </w:t>
      </w:r>
      <w:r w:rsidRPr="00A756BE">
        <w:rPr>
          <w:rFonts w:ascii="Times New Roman" w:eastAsia="標楷體" w:hAnsi="Times New Roman" w:cs="Times New Roman"/>
          <w:kern w:val="0"/>
        </w:rPr>
        <w:t>University System of Taipei</w:t>
      </w:r>
      <w:r w:rsidR="0039528A" w:rsidRPr="00A756BE">
        <w:rPr>
          <w:rFonts w:ascii="Times New Roman" w:eastAsia="標楷體" w:hAnsi="Times New Roman" w:cs="Times New Roman" w:hint="eastAsia"/>
          <w:kern w:val="0"/>
        </w:rPr>
        <w:t xml:space="preserve"> </w:t>
      </w:r>
      <w:r w:rsidR="0039528A" w:rsidRPr="00A756BE">
        <w:rPr>
          <w:rFonts w:ascii="Times New Roman" w:eastAsia="標楷體" w:hAnsi="Times New Roman" w:cs="Times New Roman"/>
          <w:kern w:val="0"/>
        </w:rPr>
        <w:t>under Grant Number</w:t>
      </w:r>
      <w:r w:rsidR="0039528A" w:rsidRPr="00A756BE">
        <w:rPr>
          <w:rFonts w:ascii="Times New Roman" w:eastAsia="標楷體" w:hAnsi="Times New Roman" w:cs="Times New Roman" w:hint="eastAsia"/>
          <w:kern w:val="0"/>
        </w:rPr>
        <w:t xml:space="preserve"> </w:t>
      </w:r>
      <w:r w:rsidR="0039528A" w:rsidRPr="00A756BE">
        <w:rPr>
          <w:rFonts w:ascii="Times New Roman" w:eastAsia="標楷體" w:hAnsi="Times New Roman" w:cs="Times New Roman"/>
          <w:kern w:val="0"/>
        </w:rPr>
        <w:t>USTP-</w:t>
      </w:r>
      <w:r w:rsidR="0039528A" w:rsidRPr="00A756BE">
        <w:rPr>
          <w:rFonts w:ascii="Times New Roman" w:eastAsia="標楷體" w:hAnsi="Times New Roman" w:cs="Times New Roman" w:hint="eastAsia"/>
          <w:kern w:val="0"/>
        </w:rPr>
        <w:t>XXXX</w:t>
      </w:r>
      <w:r w:rsidR="0039528A" w:rsidRPr="00A756BE">
        <w:rPr>
          <w:rFonts w:ascii="Times New Roman" w:eastAsia="標楷體" w:hAnsi="Times New Roman" w:cs="Times New Roman"/>
          <w:kern w:val="0"/>
        </w:rPr>
        <w:t>-</w:t>
      </w:r>
      <w:r w:rsidR="0039528A" w:rsidRPr="00A756BE">
        <w:rPr>
          <w:rFonts w:ascii="Times New Roman" w:eastAsia="標楷體" w:hAnsi="Times New Roman" w:cs="Times New Roman" w:hint="eastAsia"/>
          <w:kern w:val="0"/>
        </w:rPr>
        <w:t>XXX</w:t>
      </w:r>
      <w:r w:rsidR="0039528A" w:rsidRPr="00A756BE">
        <w:rPr>
          <w:rFonts w:ascii="Times New Roman" w:eastAsia="標楷體" w:hAnsi="Times New Roman" w:cs="Times New Roman"/>
          <w:kern w:val="0"/>
        </w:rPr>
        <w:t>-</w:t>
      </w:r>
      <w:r w:rsidR="00C91F27" w:rsidRPr="0041387D">
        <w:rPr>
          <w:rFonts w:ascii="Times New Roman" w:eastAsia="標楷體" w:hAnsi="Times New Roman" w:cs="Times New Roman" w:hint="eastAsia"/>
          <w:kern w:val="0"/>
        </w:rPr>
        <w:t>11</w:t>
      </w:r>
      <w:r w:rsidR="00501982" w:rsidRPr="0041387D">
        <w:rPr>
          <w:rFonts w:ascii="Times New Roman" w:eastAsia="標楷體" w:hAnsi="Times New Roman" w:cs="Times New Roman" w:hint="eastAsia"/>
          <w:kern w:val="0"/>
        </w:rPr>
        <w:t>3</w:t>
      </w:r>
      <w:r w:rsidR="00C91F27" w:rsidRPr="0041387D">
        <w:rPr>
          <w:rFonts w:ascii="Times New Roman" w:eastAsia="標楷體" w:hAnsi="Times New Roman" w:cs="Times New Roman" w:hint="eastAsia"/>
          <w:kern w:val="0"/>
        </w:rPr>
        <w:t>-XX</w:t>
      </w:r>
      <w:r w:rsidR="00C91F27" w:rsidRPr="0041387D">
        <w:rPr>
          <w:rFonts w:ascii="Times New Roman" w:eastAsia="標楷體" w:hAnsi="Times New Roman" w:cs="Times New Roman" w:hint="eastAsia"/>
          <w:kern w:val="0"/>
        </w:rPr>
        <w:t>。</w:t>
      </w:r>
      <w:proofErr w:type="gramStart"/>
      <w:r w:rsidR="00C91F27" w:rsidRPr="0041387D">
        <w:rPr>
          <w:rFonts w:ascii="Times New Roman" w:eastAsia="標楷體" w:hAnsi="Times New Roman" w:cs="Times New Roman" w:hint="eastAsia"/>
          <w:kern w:val="0"/>
        </w:rPr>
        <w:t>【</w:t>
      </w:r>
      <w:proofErr w:type="gramEnd"/>
      <w:r w:rsidR="00C91F27" w:rsidRPr="0041387D">
        <w:rPr>
          <w:rFonts w:ascii="Times New Roman" w:eastAsia="標楷體" w:hAnsi="Times New Roman" w:cs="Times New Roman" w:hint="eastAsia"/>
          <w:kern w:val="0"/>
        </w:rPr>
        <w:t>USTP-</w:t>
      </w:r>
      <w:r w:rsidR="00C91F27" w:rsidRPr="0041387D">
        <w:rPr>
          <w:rFonts w:ascii="Times New Roman" w:eastAsia="標楷體" w:hAnsi="Times New Roman" w:cs="Times New Roman" w:hint="eastAsia"/>
          <w:kern w:val="0"/>
        </w:rPr>
        <w:t>學校</w:t>
      </w:r>
      <w:r w:rsidR="00C91F27" w:rsidRPr="0041387D">
        <w:rPr>
          <w:rFonts w:ascii="Times New Roman" w:eastAsia="標楷體" w:hAnsi="Times New Roman" w:cs="Times New Roman" w:hint="eastAsia"/>
          <w:kern w:val="0"/>
        </w:rPr>
        <w:t>1-</w:t>
      </w:r>
      <w:r w:rsidR="00C91F27" w:rsidRPr="0041387D">
        <w:rPr>
          <w:rFonts w:ascii="Times New Roman" w:eastAsia="標楷體" w:hAnsi="Times New Roman" w:cs="Times New Roman" w:hint="eastAsia"/>
          <w:kern w:val="0"/>
        </w:rPr>
        <w:t>學校</w:t>
      </w:r>
      <w:r w:rsidR="00C91F27" w:rsidRPr="0041387D">
        <w:rPr>
          <w:rFonts w:ascii="Times New Roman" w:eastAsia="標楷體" w:hAnsi="Times New Roman" w:cs="Times New Roman" w:hint="eastAsia"/>
          <w:kern w:val="0"/>
        </w:rPr>
        <w:t>2-</w:t>
      </w:r>
      <w:r w:rsidR="00C91F27" w:rsidRPr="0041387D">
        <w:rPr>
          <w:rFonts w:ascii="Times New Roman" w:eastAsia="標楷體" w:hAnsi="Times New Roman" w:cs="Times New Roman" w:hint="eastAsia"/>
          <w:kern w:val="0"/>
        </w:rPr>
        <w:t>年度</w:t>
      </w:r>
      <w:r w:rsidR="00C91F27" w:rsidRPr="0041387D">
        <w:rPr>
          <w:rFonts w:ascii="Times New Roman" w:eastAsia="標楷體" w:hAnsi="Times New Roman" w:cs="Times New Roman" w:hint="eastAsia"/>
          <w:kern w:val="0"/>
        </w:rPr>
        <w:t>-No.</w:t>
      </w:r>
      <w:r w:rsidR="00C91F27" w:rsidRPr="0041387D">
        <w:rPr>
          <w:rFonts w:ascii="Times New Roman" w:eastAsia="標楷體" w:hAnsi="Times New Roman" w:cs="Times New Roman" w:hint="eastAsia"/>
          <w:kern w:val="0"/>
        </w:rPr>
        <w:t>，以北大</w:t>
      </w:r>
      <w:r w:rsidR="00C91F27" w:rsidRPr="0041387D">
        <w:rPr>
          <w:rFonts w:ascii="Times New Roman" w:eastAsia="標楷體" w:hAnsi="Times New Roman" w:cs="Times New Roman" w:hint="eastAsia"/>
          <w:kern w:val="0"/>
        </w:rPr>
        <w:t>-</w:t>
      </w:r>
      <w:r w:rsidR="00C91F27" w:rsidRPr="0041387D">
        <w:rPr>
          <w:rFonts w:ascii="Times New Roman" w:eastAsia="標楷體" w:hAnsi="Times New Roman" w:cs="Times New Roman" w:hint="eastAsia"/>
          <w:kern w:val="0"/>
        </w:rPr>
        <w:t>北醫計畫為例：</w:t>
      </w:r>
      <w:r w:rsidR="00C91F27" w:rsidRPr="0041387D">
        <w:rPr>
          <w:rFonts w:ascii="Times New Roman" w:eastAsia="標楷體" w:hAnsi="Times New Roman" w:cs="Times New Roman" w:hint="eastAsia"/>
          <w:kern w:val="0"/>
        </w:rPr>
        <w:t>USTP-NTPU-TMU-1</w:t>
      </w:r>
      <w:r w:rsidR="00CD4211" w:rsidRPr="0041387D">
        <w:rPr>
          <w:rFonts w:ascii="Times New Roman" w:eastAsia="標楷體" w:hAnsi="Times New Roman" w:cs="Times New Roman" w:hint="eastAsia"/>
          <w:kern w:val="0"/>
        </w:rPr>
        <w:t>1</w:t>
      </w:r>
      <w:r w:rsidR="00501982" w:rsidRPr="0041387D">
        <w:rPr>
          <w:rFonts w:ascii="Times New Roman" w:eastAsia="標楷體" w:hAnsi="Times New Roman" w:cs="Times New Roman" w:hint="eastAsia"/>
          <w:kern w:val="0"/>
        </w:rPr>
        <w:t>3</w:t>
      </w:r>
      <w:r w:rsidR="00C91F27" w:rsidRPr="0041387D">
        <w:rPr>
          <w:rFonts w:ascii="Times New Roman" w:eastAsia="標楷體" w:hAnsi="Times New Roman" w:cs="Times New Roman" w:hint="eastAsia"/>
          <w:kern w:val="0"/>
        </w:rPr>
        <w:t>-01</w:t>
      </w:r>
      <w:proofErr w:type="gramStart"/>
      <w:r w:rsidR="00C91F27" w:rsidRPr="0041387D">
        <w:rPr>
          <w:rFonts w:ascii="Times New Roman" w:eastAsia="標楷體" w:hAnsi="Times New Roman" w:cs="Times New Roman" w:hint="eastAsia"/>
          <w:kern w:val="0"/>
        </w:rPr>
        <w:t>】</w:t>
      </w:r>
      <w:proofErr w:type="gramEnd"/>
    </w:p>
    <w:p w:rsidR="00833FB6" w:rsidRPr="0041387D" w:rsidRDefault="002C1CE5" w:rsidP="002B1920">
      <w:pPr>
        <w:spacing w:beforeLines="50" w:before="180"/>
        <w:rPr>
          <w:rFonts w:ascii="Times New Roman" w:eastAsia="標楷體" w:hAnsi="Times New Roman" w:cs="Times New Roman"/>
          <w:b/>
        </w:rPr>
      </w:pPr>
      <w:r w:rsidRPr="0041387D">
        <w:rPr>
          <w:rFonts w:ascii="Times New Roman" w:eastAsia="標楷體" w:hAnsi="Times New Roman" w:cs="Times New Roman"/>
          <w:b/>
        </w:rPr>
        <w:t>三</w:t>
      </w:r>
      <w:r w:rsidR="00833FB6" w:rsidRPr="0041387D">
        <w:rPr>
          <w:rFonts w:ascii="Times New Roman" w:eastAsia="標楷體" w:hAnsi="Times New Roman" w:cs="Times New Roman"/>
          <w:b/>
        </w:rPr>
        <w:t>、計畫執行相關事宜</w:t>
      </w:r>
    </w:p>
    <w:p w:rsidR="00833FB6" w:rsidRPr="0041387D" w:rsidRDefault="00036D4B" w:rsidP="00C53985">
      <w:pPr>
        <w:pStyle w:val="Default"/>
        <w:numPr>
          <w:ilvl w:val="0"/>
          <w:numId w:val="21"/>
        </w:numPr>
        <w:ind w:left="406" w:hanging="378"/>
        <w:rPr>
          <w:rFonts w:ascii="Times New Roman" w:hAnsi="Times New Roman" w:cs="Times New Roman"/>
        </w:rPr>
      </w:pPr>
      <w:r w:rsidRPr="0041387D">
        <w:rPr>
          <w:rFonts w:ascii="Times New Roman" w:hAnsi="Times New Roman" w:cs="Times New Roman"/>
        </w:rPr>
        <w:t>計畫有關之執行</w:t>
      </w:r>
      <w:proofErr w:type="gramStart"/>
      <w:r w:rsidRPr="0041387D">
        <w:rPr>
          <w:rFonts w:ascii="Times New Roman" w:hAnsi="Times New Roman" w:cs="Times New Roman"/>
        </w:rPr>
        <w:t>期間、</w:t>
      </w:r>
      <w:proofErr w:type="gramEnd"/>
      <w:r w:rsidRPr="0041387D">
        <w:rPr>
          <w:rFonts w:ascii="Times New Roman" w:hAnsi="Times New Roman" w:cs="Times New Roman"/>
        </w:rPr>
        <w:t>經費分配、動支核銷、變更及延期等所有實質及程序之相關事宜，應依</w:t>
      </w:r>
      <w:r w:rsidR="00EF6198" w:rsidRPr="0041387D">
        <w:rPr>
          <w:rFonts w:hAnsi="標楷體" w:cs="Times New Roman" w:hint="eastAsia"/>
        </w:rPr>
        <w:t>「臺北聯合大學系統學術合作專題研究計畫作業要點」及</w:t>
      </w:r>
      <w:r w:rsidRPr="0041387D">
        <w:rPr>
          <w:rFonts w:ascii="Times New Roman" w:hAnsi="Times New Roman" w:cs="Times New Roman"/>
        </w:rPr>
        <w:t>各</w:t>
      </w:r>
      <w:r w:rsidR="00EF6198" w:rsidRPr="0041387D">
        <w:rPr>
          <w:rFonts w:ascii="Times New Roman" w:hAnsi="Times New Roman" w:cs="Times New Roman" w:hint="eastAsia"/>
        </w:rPr>
        <w:t>校</w:t>
      </w:r>
      <w:r w:rsidRPr="0041387D">
        <w:rPr>
          <w:rFonts w:ascii="Times New Roman" w:hAnsi="Times New Roman" w:cs="Times New Roman"/>
        </w:rPr>
        <w:t>相關規定辦理。</w:t>
      </w:r>
    </w:p>
    <w:p w:rsidR="00C53985" w:rsidRPr="0041387D" w:rsidRDefault="00C53985" w:rsidP="00C53985">
      <w:pPr>
        <w:pStyle w:val="Default"/>
        <w:numPr>
          <w:ilvl w:val="0"/>
          <w:numId w:val="21"/>
        </w:numPr>
        <w:ind w:left="378" w:hanging="336"/>
        <w:rPr>
          <w:rFonts w:ascii="Times New Roman" w:hAnsi="Times New Roman" w:cs="Times New Roman"/>
        </w:rPr>
      </w:pPr>
      <w:r w:rsidRPr="0041387D">
        <w:rPr>
          <w:rFonts w:ascii="Times New Roman" w:hAnsi="Times New Roman" w:cs="Times New Roman" w:hint="eastAsia"/>
          <w:color w:val="FF0000"/>
          <w:szCs w:val="27"/>
        </w:rPr>
        <w:t>凡涉及人體試驗、基因重組或動物實驗者，應於計畫核定四個月內補齊核准文件，期限內未</w:t>
      </w:r>
      <w:proofErr w:type="gramStart"/>
      <w:r w:rsidRPr="0041387D">
        <w:rPr>
          <w:rFonts w:ascii="Times New Roman" w:hAnsi="Times New Roman" w:cs="Times New Roman" w:hint="eastAsia"/>
          <w:color w:val="FF0000"/>
          <w:szCs w:val="27"/>
        </w:rPr>
        <w:t>補齊者</w:t>
      </w:r>
      <w:proofErr w:type="gramEnd"/>
      <w:r w:rsidR="00CD4211" w:rsidRPr="0041387D">
        <w:rPr>
          <w:rFonts w:ascii="Times New Roman" w:hAnsi="Times New Roman" w:cs="Times New Roman" w:hint="eastAsia"/>
          <w:color w:val="FF0000"/>
          <w:szCs w:val="27"/>
        </w:rPr>
        <w:t>，</w:t>
      </w:r>
      <w:r w:rsidRPr="0041387D">
        <w:rPr>
          <w:rFonts w:ascii="Times New Roman" w:hAnsi="Times New Roman" w:cs="Times New Roman" w:hint="eastAsia"/>
          <w:color w:val="FF0000"/>
          <w:szCs w:val="27"/>
        </w:rPr>
        <w:t>無法動支經費；超出期限者，將影響計畫之核定。</w:t>
      </w:r>
    </w:p>
    <w:p w:rsidR="00833FB6" w:rsidRPr="0041387D" w:rsidRDefault="002C1CE5" w:rsidP="002B1920">
      <w:pPr>
        <w:spacing w:beforeLines="50" w:before="180"/>
        <w:rPr>
          <w:rFonts w:ascii="Times New Roman" w:eastAsia="標楷體" w:hAnsi="Times New Roman" w:cs="Times New Roman"/>
        </w:rPr>
      </w:pPr>
      <w:r w:rsidRPr="0041387D">
        <w:rPr>
          <w:rFonts w:ascii="Times New Roman" w:eastAsia="標楷體" w:hAnsi="Times New Roman" w:cs="Times New Roman"/>
          <w:b/>
        </w:rPr>
        <w:t>四</w:t>
      </w:r>
      <w:r w:rsidR="00833FB6" w:rsidRPr="0041387D">
        <w:rPr>
          <w:rFonts w:ascii="Times New Roman" w:eastAsia="標楷體" w:hAnsi="Times New Roman" w:cs="Times New Roman"/>
          <w:b/>
        </w:rPr>
        <w:t>、研發成果歸屬</w:t>
      </w:r>
    </w:p>
    <w:p w:rsidR="00833FB6" w:rsidRPr="0041387D" w:rsidRDefault="00036D4B" w:rsidP="00833FB6">
      <w:pPr>
        <w:pStyle w:val="Default"/>
        <w:rPr>
          <w:rFonts w:ascii="Times New Roman" w:hAnsi="Times New Roman" w:cs="Times New Roman"/>
          <w:sz w:val="23"/>
          <w:szCs w:val="23"/>
        </w:rPr>
      </w:pPr>
      <w:r w:rsidRPr="0041387D">
        <w:rPr>
          <w:rFonts w:ascii="Times New Roman" w:hAnsi="Times New Roman" w:cs="Times New Roman"/>
          <w:color w:val="auto"/>
        </w:rPr>
        <w:t>計畫之研發成果及其智慧財產權，歸該計畫參與學校共同擁有，其專利、技術移轉、著作授權等權益之分配，由該計畫參與學校均分。</w:t>
      </w:r>
    </w:p>
    <w:p w:rsidR="00833FB6" w:rsidRPr="0041387D" w:rsidRDefault="00833FB6" w:rsidP="00833FB6">
      <w:pPr>
        <w:snapToGrid w:val="0"/>
        <w:spacing w:beforeLines="50" w:before="180"/>
        <w:rPr>
          <w:rFonts w:ascii="Times New Roman" w:eastAsia="新細明體" w:hAnsi="Times New Roman" w:cs="Times New Roman"/>
          <w:kern w:val="0"/>
          <w:szCs w:val="24"/>
        </w:rPr>
      </w:pPr>
      <w:r w:rsidRPr="0041387D">
        <w:rPr>
          <w:rFonts w:ascii="Times New Roman" w:eastAsia="標楷體" w:hAnsi="Times New Roman" w:cs="Times New Roman"/>
          <w:kern w:val="0"/>
          <w:szCs w:val="24"/>
        </w:rPr>
        <w:t>備註：</w:t>
      </w:r>
      <w:r w:rsidR="00C67137" w:rsidRPr="0057105F">
        <w:rPr>
          <w:rFonts w:ascii="Times New Roman" w:eastAsia="標楷體" w:hAnsi="Times New Roman" w:cs="Times New Roman"/>
          <w:kern w:val="0"/>
          <w:szCs w:val="24"/>
        </w:rPr>
        <w:t>（僅適用於</w:t>
      </w:r>
      <w:proofErr w:type="gramStart"/>
      <w:r w:rsidR="00C67137" w:rsidRPr="0057105F">
        <w:rPr>
          <w:rFonts w:ascii="Times New Roman" w:eastAsia="標楷體" w:hAnsi="Times New Roman" w:cs="Times New Roman"/>
          <w:kern w:val="0"/>
          <w:szCs w:val="24"/>
        </w:rPr>
        <w:t>臺</w:t>
      </w:r>
      <w:proofErr w:type="gramEnd"/>
      <w:r w:rsidR="00C67137" w:rsidRPr="0057105F">
        <w:rPr>
          <w:rFonts w:ascii="Times New Roman" w:eastAsia="標楷體" w:hAnsi="Times New Roman" w:cs="Times New Roman"/>
          <w:kern w:val="0"/>
          <w:szCs w:val="24"/>
        </w:rPr>
        <w:t>北醫學大學之主持人）</w:t>
      </w:r>
    </w:p>
    <w:p w:rsidR="00A756BE" w:rsidRPr="00A756BE" w:rsidRDefault="004F0362" w:rsidP="00A756BE">
      <w:pPr>
        <w:pStyle w:val="a3"/>
        <w:numPr>
          <w:ilvl w:val="0"/>
          <w:numId w:val="24"/>
        </w:numPr>
        <w:ind w:leftChars="0"/>
        <w:rPr>
          <w:rFonts w:ascii="Times New Roman" w:eastAsia="標楷體" w:hAnsi="Times New Roman" w:cs="Times New Roman"/>
          <w:kern w:val="0"/>
          <w:szCs w:val="24"/>
        </w:rPr>
      </w:pPr>
      <w:r w:rsidRPr="0041387D">
        <w:rPr>
          <w:rFonts w:ascii="Times New Roman" w:eastAsia="標楷體" w:hAnsi="Times New Roman" w:cs="Times New Roman"/>
          <w:kern w:val="0"/>
          <w:szCs w:val="24"/>
        </w:rPr>
        <w:t>執行本年度</w:t>
      </w:r>
      <w:r w:rsidRPr="0041387D">
        <w:rPr>
          <w:rFonts w:ascii="Times New Roman" w:eastAsia="標楷體" w:hAnsi="Times New Roman" w:cs="Times New Roman" w:hint="eastAsia"/>
          <w:kern w:val="0"/>
          <w:szCs w:val="24"/>
        </w:rPr>
        <w:t>（</w:t>
      </w:r>
      <w:r w:rsidR="00CD4211" w:rsidRPr="0041387D">
        <w:rPr>
          <w:rFonts w:ascii="Times New Roman" w:eastAsia="標楷體" w:hAnsi="Times New Roman" w:cs="Times New Roman"/>
          <w:kern w:val="0"/>
          <w:szCs w:val="24"/>
        </w:rPr>
        <w:t>11</w:t>
      </w:r>
      <w:r w:rsidR="00501982" w:rsidRPr="0041387D">
        <w:rPr>
          <w:rFonts w:ascii="Times New Roman" w:eastAsia="標楷體" w:hAnsi="Times New Roman" w:cs="Times New Roman" w:hint="eastAsia"/>
          <w:kern w:val="0"/>
          <w:szCs w:val="24"/>
        </w:rPr>
        <w:t>3</w:t>
      </w:r>
      <w:r w:rsidRPr="0041387D">
        <w:rPr>
          <w:rFonts w:ascii="Times New Roman" w:eastAsia="標楷體" w:hAnsi="Times New Roman" w:cs="Times New Roman" w:hint="eastAsia"/>
          <w:kern w:val="0"/>
          <w:szCs w:val="24"/>
        </w:rPr>
        <w:t>）</w:t>
      </w:r>
      <w:r w:rsidRPr="0041387D">
        <w:rPr>
          <w:rFonts w:ascii="Times New Roman" w:eastAsia="標楷體" w:hAnsi="Times New Roman" w:cs="Times New Roman"/>
          <w:kern w:val="0"/>
          <w:szCs w:val="24"/>
        </w:rPr>
        <w:t>計畫</w:t>
      </w:r>
      <w:r w:rsidRPr="00A756BE">
        <w:rPr>
          <w:rFonts w:ascii="Times New Roman" w:eastAsia="標楷體" w:hAnsi="Times New Roman" w:cs="Times New Roman"/>
          <w:kern w:val="0"/>
          <w:szCs w:val="24"/>
        </w:rPr>
        <w:t>，未繳交</w:t>
      </w:r>
      <w:r w:rsidR="0051270E" w:rsidRPr="00A756BE">
        <w:rPr>
          <w:rFonts w:ascii="Times New Roman" w:eastAsia="標楷體" w:hAnsi="Times New Roman" w:cs="Times New Roman" w:hint="eastAsia"/>
          <w:kern w:val="0"/>
          <w:szCs w:val="24"/>
        </w:rPr>
        <w:t>結</w:t>
      </w:r>
      <w:r w:rsidR="0051270E" w:rsidRPr="00A756BE">
        <w:rPr>
          <w:rFonts w:ascii="Times New Roman" w:eastAsia="標楷體" w:hAnsi="Times New Roman" w:cs="Times New Roman"/>
          <w:kern w:val="0"/>
          <w:szCs w:val="24"/>
        </w:rPr>
        <w:t>案論文</w:t>
      </w:r>
      <w:r w:rsidRPr="00A756BE">
        <w:rPr>
          <w:rFonts w:ascii="Times New Roman" w:eastAsia="標楷體" w:hAnsi="Times New Roman" w:cs="Times New Roman"/>
          <w:kern w:val="0"/>
          <w:szCs w:val="24"/>
        </w:rPr>
        <w:t>之計畫主持人，其身份為</w:t>
      </w:r>
      <w:proofErr w:type="gramStart"/>
      <w:r w:rsidRPr="00A756BE">
        <w:rPr>
          <w:rFonts w:ascii="Times New Roman" w:eastAsia="標楷體" w:hAnsi="Times New Roman" w:cs="Times New Roman"/>
          <w:kern w:val="0"/>
          <w:szCs w:val="24"/>
        </w:rPr>
        <w:t>臺</w:t>
      </w:r>
      <w:proofErr w:type="gramEnd"/>
      <w:r w:rsidRPr="00A756BE">
        <w:rPr>
          <w:rFonts w:ascii="Times New Roman" w:eastAsia="標楷體" w:hAnsi="Times New Roman" w:cs="Times New Roman"/>
          <w:kern w:val="0"/>
          <w:szCs w:val="24"/>
        </w:rPr>
        <w:t>北醫學大學之教職員工，於</w:t>
      </w:r>
      <w:r w:rsidR="0051270E" w:rsidRPr="00A756BE">
        <w:rPr>
          <w:rFonts w:ascii="Times New Roman" w:eastAsia="標楷體" w:hAnsi="Times New Roman" w:cs="Times New Roman"/>
          <w:kern w:val="0"/>
          <w:szCs w:val="24"/>
        </w:rPr>
        <w:t>論文</w:t>
      </w:r>
      <w:r w:rsidRPr="00A756BE">
        <w:rPr>
          <w:rFonts w:ascii="Times New Roman" w:eastAsia="標楷體" w:hAnsi="Times New Roman" w:cs="Times New Roman"/>
          <w:kern w:val="0"/>
          <w:szCs w:val="24"/>
        </w:rPr>
        <w:t>繳交期限到期後，不得申請校內各式計畫，但給予一年彈性時間，逾時仍未繳交者，則罰鍰該計畫金額之</w:t>
      </w:r>
      <w:r w:rsidRPr="00A756BE">
        <w:rPr>
          <w:rFonts w:ascii="Times New Roman" w:eastAsia="標楷體" w:hAnsi="Times New Roman" w:cs="Times New Roman"/>
          <w:kern w:val="0"/>
          <w:szCs w:val="24"/>
        </w:rPr>
        <w:t>10%</w:t>
      </w:r>
      <w:r w:rsidRPr="00A756BE">
        <w:rPr>
          <w:rFonts w:ascii="Times New Roman" w:eastAsia="標楷體" w:hAnsi="Times New Roman" w:cs="Times New Roman"/>
          <w:kern w:val="0"/>
          <w:szCs w:val="24"/>
        </w:rPr>
        <w:t>，自罰鍰起始日起</w:t>
      </w:r>
      <w:r w:rsidRPr="00A756BE">
        <w:rPr>
          <w:rFonts w:ascii="Times New Roman" w:eastAsia="標楷體" w:hAnsi="Times New Roman" w:cs="Times New Roman"/>
          <w:kern w:val="0"/>
          <w:szCs w:val="24"/>
        </w:rPr>
        <w:t>2</w:t>
      </w:r>
      <w:r w:rsidRPr="00A756BE">
        <w:rPr>
          <w:rFonts w:ascii="Times New Roman" w:eastAsia="標楷體" w:hAnsi="Times New Roman" w:cs="Times New Roman"/>
          <w:kern w:val="0"/>
          <w:szCs w:val="24"/>
        </w:rPr>
        <w:t>年內繳交</w:t>
      </w:r>
      <w:r w:rsidR="0051270E" w:rsidRPr="00A756BE">
        <w:rPr>
          <w:rFonts w:ascii="Times New Roman" w:eastAsia="標楷體" w:hAnsi="Times New Roman" w:cs="Times New Roman"/>
          <w:kern w:val="0"/>
          <w:szCs w:val="24"/>
        </w:rPr>
        <w:t>論文</w:t>
      </w:r>
      <w:r w:rsidRPr="00A756BE">
        <w:rPr>
          <w:rFonts w:ascii="Times New Roman" w:eastAsia="標楷體" w:hAnsi="Times New Roman" w:cs="Times New Roman"/>
          <w:kern w:val="0"/>
          <w:szCs w:val="24"/>
        </w:rPr>
        <w:t>者，歸還該筆款項，第</w:t>
      </w:r>
      <w:r w:rsidRPr="00A756BE">
        <w:rPr>
          <w:rFonts w:ascii="Times New Roman" w:eastAsia="標楷體" w:hAnsi="Times New Roman" w:cs="Times New Roman"/>
          <w:kern w:val="0"/>
          <w:szCs w:val="24"/>
        </w:rPr>
        <w:t>5</w:t>
      </w:r>
      <w:r w:rsidRPr="00A756BE">
        <w:rPr>
          <w:rFonts w:ascii="Times New Roman" w:eastAsia="標楷體" w:hAnsi="Times New Roman" w:cs="Times New Roman"/>
          <w:kern w:val="0"/>
          <w:szCs w:val="24"/>
        </w:rPr>
        <w:t>年後仍未繳交</w:t>
      </w:r>
      <w:r w:rsidR="0051270E" w:rsidRPr="00A756BE">
        <w:rPr>
          <w:rFonts w:ascii="Times New Roman" w:eastAsia="標楷體" w:hAnsi="Times New Roman" w:cs="Times New Roman"/>
          <w:kern w:val="0"/>
          <w:szCs w:val="24"/>
        </w:rPr>
        <w:t>論文</w:t>
      </w:r>
      <w:r w:rsidRPr="00A756BE">
        <w:rPr>
          <w:rFonts w:ascii="Times New Roman" w:eastAsia="標楷體" w:hAnsi="Times New Roman" w:cs="Times New Roman"/>
          <w:kern w:val="0"/>
          <w:szCs w:val="24"/>
        </w:rPr>
        <w:t>者，扣款不歸還並依相關規定辦理。</w:t>
      </w:r>
    </w:p>
    <w:p w:rsidR="00E224A4" w:rsidRPr="00A756BE" w:rsidRDefault="00E224A4" w:rsidP="00A756BE">
      <w:pPr>
        <w:pStyle w:val="a3"/>
        <w:numPr>
          <w:ilvl w:val="0"/>
          <w:numId w:val="24"/>
        </w:numPr>
        <w:ind w:leftChars="0"/>
        <w:rPr>
          <w:rFonts w:ascii="Times New Roman" w:eastAsia="標楷體" w:hAnsi="Times New Roman" w:cs="Times New Roman"/>
          <w:kern w:val="0"/>
          <w:szCs w:val="24"/>
        </w:rPr>
      </w:pPr>
      <w:r w:rsidRPr="00A756BE">
        <w:rPr>
          <w:rFonts w:ascii="Times New Roman" w:eastAsia="標楷體" w:hAnsi="Times New Roman" w:cs="Times New Roman" w:hint="eastAsia"/>
          <w:kern w:val="0"/>
          <w:szCs w:val="24"/>
        </w:rPr>
        <w:t>結案論文內容需符合計畫題目，且每篇論文僅能做為一件計畫</w:t>
      </w:r>
      <w:r w:rsidR="00A756BE" w:rsidRPr="00A756BE">
        <w:rPr>
          <w:rFonts w:ascii="Times New Roman" w:eastAsia="標楷體" w:hAnsi="Times New Roman" w:cs="Times New Roman" w:hint="eastAsia"/>
          <w:kern w:val="0"/>
          <w:szCs w:val="24"/>
        </w:rPr>
        <w:t>（</w:t>
      </w:r>
      <w:r w:rsidRPr="00A756BE">
        <w:rPr>
          <w:rFonts w:ascii="Times New Roman" w:eastAsia="標楷體" w:hAnsi="Times New Roman" w:cs="Times New Roman" w:hint="eastAsia"/>
          <w:kern w:val="0"/>
          <w:szCs w:val="24"/>
        </w:rPr>
        <w:t>包含結盟醫院、</w:t>
      </w:r>
      <w:proofErr w:type="gramStart"/>
      <w:r w:rsidRPr="00A756BE">
        <w:rPr>
          <w:rFonts w:ascii="Times New Roman" w:eastAsia="標楷體" w:hAnsi="Times New Roman" w:cs="Times New Roman" w:hint="eastAsia"/>
          <w:kern w:val="0"/>
          <w:szCs w:val="24"/>
        </w:rPr>
        <w:t>臺</w:t>
      </w:r>
      <w:proofErr w:type="gramEnd"/>
      <w:r w:rsidRPr="00A756BE">
        <w:rPr>
          <w:rFonts w:ascii="Times New Roman" w:eastAsia="標楷體" w:hAnsi="Times New Roman" w:cs="Times New Roman" w:hint="eastAsia"/>
          <w:kern w:val="0"/>
          <w:szCs w:val="24"/>
        </w:rPr>
        <w:t>北聯合大學系統、臺科大</w:t>
      </w:r>
      <w:r w:rsidR="00A756BE" w:rsidRPr="00A756BE">
        <w:rPr>
          <w:rFonts w:ascii="Times New Roman" w:eastAsia="標楷體" w:hAnsi="Times New Roman" w:cs="Times New Roman" w:hint="eastAsia"/>
          <w:kern w:val="0"/>
          <w:szCs w:val="24"/>
        </w:rPr>
        <w:t>）</w:t>
      </w:r>
      <w:r w:rsidRPr="00A756BE">
        <w:rPr>
          <w:rFonts w:ascii="Times New Roman" w:eastAsia="標楷體" w:hAnsi="Times New Roman" w:cs="Times New Roman" w:hint="eastAsia"/>
          <w:kern w:val="0"/>
          <w:szCs w:val="24"/>
        </w:rPr>
        <w:t>之結案論文。</w:t>
      </w:r>
    </w:p>
    <w:p w:rsidR="00C67137" w:rsidRPr="003475A9" w:rsidRDefault="00C67137" w:rsidP="00C67137">
      <w:pPr>
        <w:spacing w:beforeLines="50" w:before="180"/>
        <w:rPr>
          <w:rFonts w:ascii="Times New Roman" w:eastAsia="標楷體" w:hAnsi="Times New Roman" w:cs="Times New Roman"/>
          <w:b/>
        </w:rPr>
      </w:pPr>
      <w:r w:rsidRPr="003475A9">
        <w:rPr>
          <w:rFonts w:ascii="Times New Roman" w:eastAsia="標楷體" w:hAnsi="Times New Roman" w:cs="Times New Roman" w:hint="eastAsia"/>
          <w:b/>
        </w:rPr>
        <w:lastRenderedPageBreak/>
        <w:t>五</w:t>
      </w:r>
      <w:r w:rsidRPr="003475A9">
        <w:rPr>
          <w:rFonts w:ascii="Times New Roman" w:eastAsia="標楷體" w:hAnsi="Times New Roman" w:cs="Times New Roman"/>
          <w:b/>
        </w:rPr>
        <w:t>、</w:t>
      </w:r>
      <w:r w:rsidRPr="003475A9">
        <w:rPr>
          <w:rFonts w:ascii="Times New Roman" w:eastAsia="標楷體" w:hAnsi="Times New Roman" w:cs="Times New Roman" w:hint="eastAsia"/>
          <w:b/>
        </w:rPr>
        <w:t>為增進各校教師研究議題交流，並尋求適當合作對象，提供四校教師專長網頁連結如下：</w:t>
      </w:r>
    </w:p>
    <w:p w:rsidR="00C67137" w:rsidRPr="003475A9" w:rsidRDefault="00C67137" w:rsidP="00A756BE">
      <w:pPr>
        <w:pStyle w:val="a3"/>
        <w:numPr>
          <w:ilvl w:val="0"/>
          <w:numId w:val="20"/>
        </w:numPr>
        <w:ind w:leftChars="0" w:left="284" w:hanging="284"/>
        <w:rPr>
          <w:rFonts w:ascii="Times New Roman" w:eastAsia="標楷體" w:hAnsi="Times New Roman" w:cs="Times New Roman"/>
          <w:kern w:val="0"/>
          <w:szCs w:val="24"/>
        </w:rPr>
      </w:pPr>
      <w:r w:rsidRPr="003475A9">
        <w:rPr>
          <w:rFonts w:ascii="Times New Roman" w:eastAsia="標楷體" w:hAnsi="Times New Roman" w:cs="Times New Roman" w:hint="eastAsia"/>
          <w:kern w:val="0"/>
          <w:szCs w:val="24"/>
        </w:rPr>
        <w:t>國立</w:t>
      </w:r>
      <w:proofErr w:type="gramStart"/>
      <w:r w:rsidRPr="003475A9">
        <w:rPr>
          <w:rFonts w:ascii="Times New Roman" w:eastAsia="標楷體" w:hAnsi="Times New Roman" w:cs="Times New Roman" w:hint="eastAsia"/>
          <w:kern w:val="0"/>
          <w:szCs w:val="24"/>
        </w:rPr>
        <w:t>臺</w:t>
      </w:r>
      <w:proofErr w:type="gramEnd"/>
      <w:r w:rsidRPr="003475A9">
        <w:rPr>
          <w:rFonts w:ascii="Times New Roman" w:eastAsia="標楷體" w:hAnsi="Times New Roman" w:cs="Times New Roman" w:hint="eastAsia"/>
          <w:kern w:val="0"/>
          <w:szCs w:val="24"/>
        </w:rPr>
        <w:t>北大學－教師研究專長平台</w:t>
      </w:r>
      <w:r w:rsidRPr="003475A9">
        <w:rPr>
          <w:rFonts w:ascii="Times New Roman" w:eastAsia="標楷體" w:hAnsi="Times New Roman" w:cs="Times New Roman" w:hint="eastAsia"/>
          <w:kern w:val="0"/>
          <w:szCs w:val="24"/>
        </w:rPr>
        <w:t xml:space="preserve"> </w:t>
      </w:r>
      <w:hyperlink r:id="rId10" w:history="1">
        <w:r w:rsidRPr="003475A9">
          <w:rPr>
            <w:rStyle w:val="a8"/>
            <w:rFonts w:ascii="Times New Roman" w:eastAsia="標楷體" w:hAnsi="Times New Roman" w:cs="Times New Roman" w:hint="eastAsia"/>
            <w:kern w:val="0"/>
            <w:szCs w:val="24"/>
          </w:rPr>
          <w:t>https://expertise.ntpu.edu.tw/</w:t>
        </w:r>
      </w:hyperlink>
    </w:p>
    <w:p w:rsidR="00C67137" w:rsidRPr="003475A9" w:rsidRDefault="00C67137" w:rsidP="00A756BE">
      <w:pPr>
        <w:pStyle w:val="a3"/>
        <w:numPr>
          <w:ilvl w:val="0"/>
          <w:numId w:val="20"/>
        </w:numPr>
        <w:ind w:leftChars="0" w:left="284" w:hanging="284"/>
        <w:rPr>
          <w:rFonts w:ascii="Times New Roman" w:eastAsia="標楷體" w:hAnsi="Times New Roman" w:cs="Times New Roman"/>
          <w:kern w:val="0"/>
          <w:szCs w:val="24"/>
        </w:rPr>
      </w:pPr>
      <w:r w:rsidRPr="003475A9">
        <w:rPr>
          <w:rFonts w:ascii="Times New Roman" w:eastAsia="標楷體" w:hAnsi="Times New Roman" w:cs="Times New Roman" w:hint="eastAsia"/>
          <w:kern w:val="0"/>
          <w:szCs w:val="24"/>
        </w:rPr>
        <w:t>國立</w:t>
      </w:r>
      <w:proofErr w:type="gramStart"/>
      <w:r w:rsidRPr="003475A9">
        <w:rPr>
          <w:rFonts w:ascii="Times New Roman" w:eastAsia="標楷體" w:hAnsi="Times New Roman" w:cs="Times New Roman" w:hint="eastAsia"/>
          <w:kern w:val="0"/>
          <w:szCs w:val="24"/>
        </w:rPr>
        <w:t>臺</w:t>
      </w:r>
      <w:proofErr w:type="gramEnd"/>
      <w:r w:rsidRPr="003475A9">
        <w:rPr>
          <w:rFonts w:ascii="Times New Roman" w:eastAsia="標楷體" w:hAnsi="Times New Roman" w:cs="Times New Roman" w:hint="eastAsia"/>
          <w:kern w:val="0"/>
          <w:szCs w:val="24"/>
        </w:rPr>
        <w:t>北科技大學－學術資源網</w:t>
      </w:r>
      <w:r w:rsidRPr="003475A9">
        <w:rPr>
          <w:rFonts w:ascii="Times New Roman" w:eastAsia="標楷體" w:hAnsi="Times New Roman" w:cs="Times New Roman" w:hint="eastAsia"/>
          <w:kern w:val="0"/>
          <w:szCs w:val="24"/>
        </w:rPr>
        <w:t xml:space="preserve"> </w:t>
      </w:r>
      <w:hyperlink r:id="rId11" w:history="1">
        <w:r w:rsidRPr="003475A9">
          <w:rPr>
            <w:rStyle w:val="a8"/>
            <w:rFonts w:ascii="Times New Roman" w:eastAsia="標楷體" w:hAnsi="Times New Roman" w:cs="Times New Roman" w:hint="eastAsia"/>
            <w:kern w:val="0"/>
            <w:szCs w:val="24"/>
          </w:rPr>
          <w:t>https://ar.ntut.edu.tw/</w:t>
        </w:r>
      </w:hyperlink>
    </w:p>
    <w:p w:rsidR="00C67137" w:rsidRPr="00CD4211" w:rsidRDefault="00C67137" w:rsidP="00A756BE">
      <w:pPr>
        <w:pStyle w:val="a3"/>
        <w:numPr>
          <w:ilvl w:val="0"/>
          <w:numId w:val="20"/>
        </w:numPr>
        <w:ind w:leftChars="0" w:left="284" w:hanging="284"/>
        <w:rPr>
          <w:rStyle w:val="a8"/>
          <w:rFonts w:ascii="Times New Roman" w:eastAsia="標楷體" w:hAnsi="Times New Roman" w:cs="Times New Roman"/>
          <w:color w:val="auto"/>
          <w:kern w:val="0"/>
          <w:szCs w:val="24"/>
          <w:u w:val="none"/>
        </w:rPr>
      </w:pPr>
      <w:proofErr w:type="gramStart"/>
      <w:r w:rsidRPr="003475A9">
        <w:rPr>
          <w:rFonts w:ascii="Times New Roman" w:eastAsia="標楷體" w:hAnsi="Times New Roman" w:cs="Times New Roman" w:hint="eastAsia"/>
          <w:kern w:val="0"/>
          <w:szCs w:val="24"/>
        </w:rPr>
        <w:t>臺</w:t>
      </w:r>
      <w:proofErr w:type="gramEnd"/>
      <w:r w:rsidRPr="003475A9">
        <w:rPr>
          <w:rFonts w:ascii="Times New Roman" w:eastAsia="標楷體" w:hAnsi="Times New Roman" w:cs="Times New Roman" w:hint="eastAsia"/>
          <w:kern w:val="0"/>
          <w:szCs w:val="24"/>
        </w:rPr>
        <w:t>北醫學大學－學術知識庫暨專家研究網</w:t>
      </w:r>
      <w:r w:rsidRPr="003475A9">
        <w:rPr>
          <w:rFonts w:ascii="Times New Roman" w:eastAsia="標楷體" w:hAnsi="Times New Roman" w:cs="Times New Roman" w:hint="eastAsia"/>
          <w:kern w:val="0"/>
          <w:szCs w:val="24"/>
        </w:rPr>
        <w:t xml:space="preserve"> </w:t>
      </w:r>
      <w:hyperlink r:id="rId12" w:history="1">
        <w:r w:rsidR="00682330" w:rsidRPr="007A315F">
          <w:rPr>
            <w:rStyle w:val="a8"/>
            <w:rFonts w:ascii="Times New Roman" w:hAnsi="Times New Roman" w:cs="Times New Roman"/>
          </w:rPr>
          <w:t>https://hub.tmu.edu.tw</w:t>
        </w:r>
      </w:hyperlink>
    </w:p>
    <w:p w:rsidR="00F56D55" w:rsidRPr="00CD4211" w:rsidRDefault="00F56D55" w:rsidP="00A756BE">
      <w:pPr>
        <w:pStyle w:val="a3"/>
        <w:numPr>
          <w:ilvl w:val="0"/>
          <w:numId w:val="20"/>
        </w:numPr>
        <w:ind w:leftChars="0" w:left="284" w:hanging="284"/>
        <w:rPr>
          <w:rFonts w:ascii="Times New Roman" w:eastAsia="標楷體" w:hAnsi="Times New Roman" w:cs="Times New Roman"/>
          <w:kern w:val="0"/>
          <w:szCs w:val="24"/>
        </w:rPr>
      </w:pPr>
      <w:r w:rsidRPr="00CD4211">
        <w:rPr>
          <w:rFonts w:ascii="Times New Roman" w:eastAsia="標楷體" w:hAnsi="Times New Roman" w:cs="Times New Roman" w:hint="eastAsia"/>
          <w:szCs w:val="24"/>
        </w:rPr>
        <w:t>國立臺灣海洋大學</w:t>
      </w:r>
      <w:proofErr w:type="gramStart"/>
      <w:r w:rsidRPr="00CD4211">
        <w:rPr>
          <w:rFonts w:ascii="Times New Roman" w:eastAsia="標楷體" w:hAnsi="Times New Roman" w:cs="Times New Roman" w:hint="eastAsia"/>
          <w:szCs w:val="24"/>
        </w:rPr>
        <w:t>—</w:t>
      </w:r>
      <w:proofErr w:type="gramEnd"/>
      <w:r w:rsidRPr="00CD4211">
        <w:rPr>
          <w:rFonts w:ascii="Times New Roman" w:eastAsia="標楷體" w:hAnsi="Times New Roman" w:cs="Times New Roman" w:hint="eastAsia"/>
          <w:szCs w:val="24"/>
        </w:rPr>
        <w:t>海大研究人才庫</w:t>
      </w:r>
      <w:r w:rsidR="005C6E5F">
        <w:rPr>
          <w:rFonts w:ascii="Times New Roman" w:eastAsia="標楷體" w:hAnsi="Times New Roman" w:cs="Times New Roman" w:hint="eastAsia"/>
          <w:szCs w:val="24"/>
        </w:rPr>
        <w:t xml:space="preserve"> </w:t>
      </w:r>
      <w:hyperlink r:id="rId13" w:history="1">
        <w:r w:rsidR="0097362A" w:rsidRPr="002C2C90">
          <w:rPr>
            <w:rStyle w:val="a8"/>
            <w:rFonts w:ascii="Times New Roman" w:eastAsia="標楷體" w:hAnsi="Times New Roman" w:cs="Times New Roman"/>
            <w:szCs w:val="24"/>
          </w:rPr>
          <w:t>http://scholars.ntou.edu.tw/</w:t>
        </w:r>
      </w:hyperlink>
    </w:p>
    <w:p w:rsidR="00F56D55" w:rsidRPr="003475A9" w:rsidRDefault="00F56D55" w:rsidP="00F56D55">
      <w:pPr>
        <w:pStyle w:val="a3"/>
        <w:ind w:leftChars="0"/>
        <w:rPr>
          <w:rFonts w:ascii="Times New Roman" w:eastAsia="標楷體" w:hAnsi="Times New Roman" w:cs="Times New Roman"/>
          <w:kern w:val="0"/>
          <w:szCs w:val="24"/>
        </w:rPr>
      </w:pPr>
    </w:p>
    <w:p w:rsidR="00380A39" w:rsidRPr="003475A9" w:rsidRDefault="000C2CE1" w:rsidP="002B1920">
      <w:pPr>
        <w:spacing w:beforeLines="50" w:before="180"/>
        <w:rPr>
          <w:rFonts w:ascii="Times New Roman" w:eastAsia="標楷體" w:hAnsi="Times New Roman" w:cs="Times New Roman"/>
          <w:b/>
        </w:rPr>
      </w:pPr>
      <w:r>
        <w:rPr>
          <w:rFonts w:ascii="Times New Roman" w:eastAsia="標楷體" w:hAnsi="Times New Roman" w:cs="Times New Roman" w:hint="eastAsia"/>
          <w:b/>
        </w:rPr>
        <w:t>六</w:t>
      </w:r>
      <w:r w:rsidR="00833FB6" w:rsidRPr="003475A9">
        <w:rPr>
          <w:rFonts w:ascii="Times New Roman" w:eastAsia="標楷體" w:hAnsi="Times New Roman" w:cs="Times New Roman"/>
          <w:b/>
        </w:rPr>
        <w:t>、</w:t>
      </w:r>
      <w:r w:rsidR="00380A39" w:rsidRPr="003475A9">
        <w:rPr>
          <w:rFonts w:ascii="Times New Roman" w:eastAsia="標楷體" w:hAnsi="Times New Roman" w:cs="Times New Roman"/>
          <w:b/>
        </w:rPr>
        <w:t>聯絡窗口</w:t>
      </w:r>
    </w:p>
    <w:p w:rsidR="00380A39" w:rsidRPr="003475A9" w:rsidRDefault="005733B3" w:rsidP="00380A39">
      <w:pPr>
        <w:rPr>
          <w:rFonts w:ascii="Times New Roman" w:eastAsia="標楷體" w:hAnsi="Times New Roman" w:cs="Times New Roman"/>
        </w:rPr>
      </w:pPr>
      <w:r w:rsidRPr="003475A9">
        <w:rPr>
          <w:rFonts w:ascii="Times New Roman" w:eastAsia="標楷體" w:hAnsi="Times New Roman" w:cs="Times New Roman" w:hint="eastAsia"/>
        </w:rPr>
        <w:t>◎</w:t>
      </w:r>
      <w:r w:rsidR="00380A39" w:rsidRPr="003475A9">
        <w:rPr>
          <w:rFonts w:ascii="Times New Roman" w:eastAsia="標楷體" w:hAnsi="Times New Roman" w:cs="Times New Roman"/>
        </w:rPr>
        <w:t>本計畫</w:t>
      </w:r>
      <w:r w:rsidR="00833FB6" w:rsidRPr="003475A9">
        <w:rPr>
          <w:rFonts w:ascii="Times New Roman" w:eastAsia="標楷體" w:hAnsi="Times New Roman" w:cs="Times New Roman"/>
        </w:rPr>
        <w:t>申請</w:t>
      </w:r>
      <w:r w:rsidR="00380A39" w:rsidRPr="003475A9">
        <w:rPr>
          <w:rFonts w:ascii="Times New Roman" w:eastAsia="標楷體" w:hAnsi="Times New Roman" w:cs="Times New Roman"/>
        </w:rPr>
        <w:t>若有任何疑問請洽詢：</w:t>
      </w:r>
    </w:p>
    <w:p w:rsidR="00CD4211" w:rsidRPr="003475A9" w:rsidRDefault="00B46AE2" w:rsidP="00CD4211">
      <w:pPr>
        <w:pStyle w:val="a3"/>
        <w:numPr>
          <w:ilvl w:val="0"/>
          <w:numId w:val="13"/>
        </w:numPr>
        <w:ind w:leftChars="0"/>
        <w:rPr>
          <w:rFonts w:ascii="Times New Roman" w:eastAsia="標楷體" w:hAnsi="Times New Roman" w:cs="Times New Roman"/>
        </w:rPr>
      </w:pPr>
      <w:proofErr w:type="gramStart"/>
      <w:r w:rsidRPr="00C53985">
        <w:rPr>
          <w:rFonts w:ascii="Times New Roman" w:eastAsia="標楷體" w:hAnsi="Times New Roman" w:cs="Times New Roman" w:hint="eastAsia"/>
        </w:rPr>
        <w:t>臺</w:t>
      </w:r>
      <w:proofErr w:type="gramEnd"/>
      <w:r w:rsidRPr="00C53985">
        <w:rPr>
          <w:rFonts w:ascii="Times New Roman" w:eastAsia="標楷體" w:hAnsi="Times New Roman" w:cs="Times New Roman" w:hint="eastAsia"/>
        </w:rPr>
        <w:t>北醫學大學研發處</w:t>
      </w:r>
      <w:r>
        <w:rPr>
          <w:rFonts w:ascii="Times New Roman" w:eastAsia="標楷體" w:hAnsi="Times New Roman" w:cs="Times New Roman" w:hint="eastAsia"/>
        </w:rPr>
        <w:t>－魏毓映小姐</w:t>
      </w:r>
      <w:r w:rsidRPr="00C53985">
        <w:rPr>
          <w:rFonts w:ascii="Times New Roman" w:eastAsia="標楷體" w:hAnsi="Times New Roman" w:cs="Times New Roman" w:hint="eastAsia"/>
        </w:rPr>
        <w:t>（</w:t>
      </w:r>
      <w:r w:rsidRPr="00C53985">
        <w:rPr>
          <w:rFonts w:ascii="Times New Roman" w:eastAsia="標楷體" w:hAnsi="Times New Roman" w:cs="Times New Roman" w:hint="eastAsia"/>
        </w:rPr>
        <w:t>02-2736-1661</w:t>
      </w:r>
      <w:r w:rsidRPr="00C53985">
        <w:rPr>
          <w:rFonts w:ascii="Times New Roman" w:eastAsia="標楷體" w:hAnsi="Times New Roman" w:cs="Times New Roman" w:hint="eastAsia"/>
        </w:rPr>
        <w:t>分機</w:t>
      </w:r>
      <w:r w:rsidRPr="00C53985">
        <w:rPr>
          <w:rFonts w:ascii="Times New Roman" w:eastAsia="標楷體" w:hAnsi="Times New Roman" w:cs="Times New Roman" w:hint="eastAsia"/>
        </w:rPr>
        <w:t>71</w:t>
      </w:r>
      <w:r>
        <w:rPr>
          <w:rFonts w:ascii="Times New Roman" w:eastAsia="標楷體" w:hAnsi="Times New Roman" w:cs="Times New Roman" w:hint="eastAsia"/>
        </w:rPr>
        <w:t>92</w:t>
      </w:r>
      <w:r w:rsidRPr="00C53985">
        <w:rPr>
          <w:rFonts w:ascii="Times New Roman" w:eastAsia="標楷體" w:hAnsi="Times New Roman" w:cs="Times New Roman" w:hint="eastAsia"/>
        </w:rPr>
        <w:t>）</w:t>
      </w:r>
    </w:p>
    <w:p w:rsidR="00501982" w:rsidRDefault="00501982" w:rsidP="00C53985">
      <w:pPr>
        <w:pStyle w:val="a3"/>
        <w:numPr>
          <w:ilvl w:val="0"/>
          <w:numId w:val="13"/>
        </w:numPr>
        <w:ind w:leftChars="0"/>
        <w:rPr>
          <w:rFonts w:ascii="Times New Roman" w:eastAsia="標楷體" w:hAnsi="Times New Roman" w:cs="Times New Roman"/>
        </w:rPr>
      </w:pPr>
      <w:proofErr w:type="gramStart"/>
      <w:r w:rsidRPr="003475A9">
        <w:rPr>
          <w:rFonts w:ascii="Times New Roman" w:eastAsia="標楷體" w:hAnsi="Times New Roman" w:cs="Times New Roman"/>
        </w:rPr>
        <w:t>臺</w:t>
      </w:r>
      <w:proofErr w:type="gramEnd"/>
      <w:r w:rsidRPr="003475A9">
        <w:rPr>
          <w:rFonts w:ascii="Times New Roman" w:eastAsia="標楷體" w:hAnsi="Times New Roman" w:cs="Times New Roman"/>
        </w:rPr>
        <w:t>北大學研發處</w:t>
      </w:r>
      <w:r>
        <w:rPr>
          <w:rFonts w:ascii="Times New Roman" w:eastAsia="標楷體" w:hAnsi="Times New Roman" w:cs="Times New Roman" w:hint="eastAsia"/>
        </w:rPr>
        <w:t>－</w:t>
      </w:r>
      <w:r w:rsidRPr="003475A9">
        <w:rPr>
          <w:rFonts w:ascii="Times New Roman" w:eastAsia="標楷體" w:hAnsi="Times New Roman" w:cs="Times New Roman"/>
        </w:rPr>
        <w:t>曾敏玲小姐</w:t>
      </w:r>
      <w:r w:rsidRPr="003475A9">
        <w:rPr>
          <w:rFonts w:ascii="Times New Roman" w:eastAsia="標楷體" w:hAnsi="Times New Roman" w:cs="Times New Roman" w:hint="eastAsia"/>
        </w:rPr>
        <w:t>（</w:t>
      </w:r>
      <w:r w:rsidRPr="003475A9">
        <w:rPr>
          <w:rFonts w:ascii="Times New Roman" w:eastAsia="標楷體" w:hAnsi="Times New Roman" w:cs="Times New Roman"/>
        </w:rPr>
        <w:t>02-8674-1111</w:t>
      </w:r>
      <w:r w:rsidRPr="003475A9">
        <w:rPr>
          <w:rFonts w:ascii="Times New Roman" w:eastAsia="標楷體" w:hAnsi="Times New Roman" w:cs="Times New Roman"/>
        </w:rPr>
        <w:t>分機</w:t>
      </w:r>
      <w:r w:rsidRPr="003475A9">
        <w:rPr>
          <w:rFonts w:ascii="Times New Roman" w:eastAsia="標楷體" w:hAnsi="Times New Roman" w:cs="Times New Roman"/>
        </w:rPr>
        <w:t>66150</w:t>
      </w:r>
      <w:r w:rsidRPr="003475A9">
        <w:rPr>
          <w:rFonts w:ascii="Times New Roman" w:eastAsia="標楷體" w:hAnsi="Times New Roman" w:cs="Times New Roman" w:hint="eastAsia"/>
        </w:rPr>
        <w:t>）</w:t>
      </w:r>
    </w:p>
    <w:p w:rsidR="00376530" w:rsidRPr="0041387D" w:rsidRDefault="00376530" w:rsidP="001E5956">
      <w:pPr>
        <w:pStyle w:val="a3"/>
        <w:numPr>
          <w:ilvl w:val="0"/>
          <w:numId w:val="13"/>
        </w:numPr>
        <w:ind w:leftChars="0"/>
        <w:rPr>
          <w:rFonts w:ascii="Times New Roman" w:eastAsia="標楷體" w:hAnsi="Times New Roman" w:cs="Times New Roman"/>
        </w:rPr>
      </w:pPr>
      <w:proofErr w:type="gramStart"/>
      <w:r w:rsidRPr="003475A9">
        <w:rPr>
          <w:rFonts w:ascii="Times New Roman" w:eastAsia="標楷體" w:hAnsi="Times New Roman" w:cs="Times New Roman"/>
        </w:rPr>
        <w:t>臺</w:t>
      </w:r>
      <w:proofErr w:type="gramEnd"/>
      <w:r w:rsidRPr="003475A9">
        <w:rPr>
          <w:rFonts w:ascii="Times New Roman" w:eastAsia="標楷體" w:hAnsi="Times New Roman" w:cs="Times New Roman"/>
        </w:rPr>
        <w:t>北</w:t>
      </w:r>
      <w:r w:rsidRPr="0041387D">
        <w:rPr>
          <w:rFonts w:ascii="Times New Roman" w:eastAsia="標楷體" w:hAnsi="Times New Roman" w:cs="Times New Roman"/>
        </w:rPr>
        <w:t>科技大學研發處</w:t>
      </w:r>
      <w:r w:rsidR="00CD4211" w:rsidRPr="0041387D">
        <w:rPr>
          <w:rFonts w:ascii="Times New Roman" w:eastAsia="標楷體" w:hAnsi="Times New Roman" w:cs="Times New Roman" w:hint="eastAsia"/>
        </w:rPr>
        <w:t>－鄭沛青</w:t>
      </w:r>
      <w:r w:rsidR="001E5956" w:rsidRPr="0041387D">
        <w:rPr>
          <w:rFonts w:ascii="Times New Roman" w:eastAsia="標楷體" w:hAnsi="Times New Roman" w:cs="Times New Roman"/>
        </w:rPr>
        <w:t>小姐</w:t>
      </w:r>
      <w:r w:rsidR="001E5292" w:rsidRPr="0041387D">
        <w:rPr>
          <w:rFonts w:ascii="Times New Roman" w:eastAsia="標楷體" w:hAnsi="Times New Roman" w:cs="Times New Roman" w:hint="eastAsia"/>
        </w:rPr>
        <w:t>（</w:t>
      </w:r>
      <w:r w:rsidR="001E5956" w:rsidRPr="0041387D">
        <w:rPr>
          <w:rFonts w:ascii="Times New Roman" w:eastAsia="標楷體" w:hAnsi="Times New Roman" w:cs="Times New Roman"/>
        </w:rPr>
        <w:t>02-2771-2171</w:t>
      </w:r>
      <w:r w:rsidR="001E5956" w:rsidRPr="0041387D">
        <w:rPr>
          <w:rFonts w:ascii="Times New Roman" w:eastAsia="標楷體" w:hAnsi="Times New Roman" w:cs="Times New Roman"/>
        </w:rPr>
        <w:t>分機</w:t>
      </w:r>
      <w:r w:rsidR="00CD4211" w:rsidRPr="0041387D">
        <w:rPr>
          <w:rFonts w:ascii="Times New Roman" w:eastAsia="標楷體" w:hAnsi="Times New Roman" w:cs="Times New Roman"/>
        </w:rPr>
        <w:t>1422</w:t>
      </w:r>
      <w:r w:rsidR="001E5292" w:rsidRPr="0041387D">
        <w:rPr>
          <w:rFonts w:ascii="Times New Roman" w:eastAsia="標楷體" w:hAnsi="Times New Roman" w:cs="Times New Roman" w:hint="eastAsia"/>
        </w:rPr>
        <w:t>）</w:t>
      </w:r>
    </w:p>
    <w:p w:rsidR="00C53985" w:rsidRPr="0041387D" w:rsidRDefault="00C53985" w:rsidP="001E5956">
      <w:pPr>
        <w:pStyle w:val="a3"/>
        <w:numPr>
          <w:ilvl w:val="0"/>
          <w:numId w:val="13"/>
        </w:numPr>
        <w:ind w:leftChars="0"/>
        <w:rPr>
          <w:rFonts w:ascii="Times New Roman" w:eastAsia="標楷體" w:hAnsi="Times New Roman" w:cs="Times New Roman"/>
        </w:rPr>
      </w:pPr>
      <w:r w:rsidRPr="0041387D">
        <w:rPr>
          <w:rFonts w:ascii="Times New Roman" w:eastAsia="標楷體" w:hAnsi="Times New Roman" w:cs="Times New Roman"/>
        </w:rPr>
        <w:t>臺灣海洋大學研發處</w:t>
      </w:r>
      <w:r w:rsidR="00CD4211" w:rsidRPr="0041387D">
        <w:rPr>
          <w:rFonts w:ascii="Times New Roman" w:eastAsia="標楷體" w:hAnsi="Times New Roman" w:cs="Times New Roman" w:hint="eastAsia"/>
        </w:rPr>
        <w:t>－</w:t>
      </w:r>
      <w:r w:rsidR="00B46AE2" w:rsidRPr="0041387D">
        <w:rPr>
          <w:rFonts w:ascii="Times New Roman" w:eastAsia="標楷體" w:hAnsi="Times New Roman" w:cs="Times New Roman" w:hint="eastAsia"/>
        </w:rPr>
        <w:t>鄧鈞澤先生</w:t>
      </w:r>
      <w:r w:rsidRPr="0041387D">
        <w:rPr>
          <w:rFonts w:ascii="Times New Roman" w:eastAsia="標楷體" w:hAnsi="Times New Roman" w:cs="Times New Roman" w:hint="eastAsia"/>
        </w:rPr>
        <w:t>（</w:t>
      </w:r>
      <w:r w:rsidRPr="0041387D">
        <w:rPr>
          <w:rFonts w:ascii="Times New Roman" w:eastAsia="標楷體" w:hAnsi="Times New Roman" w:cs="Times New Roman"/>
        </w:rPr>
        <w:t>02-2462-2192</w:t>
      </w:r>
      <w:r w:rsidRPr="0041387D">
        <w:rPr>
          <w:rFonts w:ascii="Times New Roman" w:eastAsia="標楷體" w:hAnsi="Times New Roman" w:cs="Times New Roman"/>
        </w:rPr>
        <w:t>分機</w:t>
      </w:r>
      <w:r w:rsidRPr="0041387D">
        <w:rPr>
          <w:rFonts w:ascii="Times New Roman" w:eastAsia="標楷體" w:hAnsi="Times New Roman" w:cs="Times New Roman"/>
        </w:rPr>
        <w:t>22</w:t>
      </w:r>
      <w:r w:rsidRPr="0041387D">
        <w:rPr>
          <w:rFonts w:ascii="Times New Roman" w:eastAsia="標楷體" w:hAnsi="Times New Roman" w:cs="Times New Roman" w:hint="eastAsia"/>
        </w:rPr>
        <w:t>8</w:t>
      </w:r>
      <w:r w:rsidR="00FA0A88" w:rsidRPr="0041387D">
        <w:rPr>
          <w:rFonts w:ascii="Times New Roman" w:eastAsia="標楷體" w:hAnsi="Times New Roman" w:cs="Times New Roman"/>
        </w:rPr>
        <w:t>1</w:t>
      </w:r>
      <w:r w:rsidRPr="0041387D">
        <w:rPr>
          <w:rFonts w:ascii="Times New Roman" w:eastAsia="標楷體" w:hAnsi="Times New Roman" w:cs="Times New Roman" w:hint="eastAsia"/>
        </w:rPr>
        <w:t>）</w:t>
      </w:r>
    </w:p>
    <w:p w:rsidR="005733B3" w:rsidRPr="0041387D" w:rsidRDefault="005733B3" w:rsidP="005733B3">
      <w:pPr>
        <w:spacing w:beforeLines="25" w:before="90"/>
        <w:rPr>
          <w:rFonts w:ascii="Times New Roman" w:eastAsia="標楷體" w:hAnsi="Times New Roman" w:cs="Times New Roman"/>
        </w:rPr>
      </w:pPr>
      <w:r w:rsidRPr="0041387D">
        <w:rPr>
          <w:rFonts w:ascii="Times New Roman" w:eastAsia="標楷體" w:hAnsi="Times New Roman" w:cs="Times New Roman" w:hint="eastAsia"/>
        </w:rPr>
        <w:t>◎研究計畫</w:t>
      </w:r>
      <w:r w:rsidRPr="0041387D">
        <w:rPr>
          <w:rFonts w:ascii="Times New Roman" w:eastAsia="標楷體" w:hAnsi="Times New Roman" w:cs="Times New Roman"/>
        </w:rPr>
        <w:t>申請</w:t>
      </w:r>
      <w:r w:rsidRPr="0041387D">
        <w:rPr>
          <w:rFonts w:ascii="Times New Roman" w:eastAsia="標楷體" w:hAnsi="Times New Roman" w:cs="Times New Roman" w:hint="eastAsia"/>
        </w:rPr>
        <w:t>系統</w:t>
      </w:r>
      <w:r w:rsidRPr="0041387D">
        <w:rPr>
          <w:rFonts w:ascii="Times New Roman" w:eastAsia="標楷體" w:hAnsi="Times New Roman" w:cs="Times New Roman"/>
        </w:rPr>
        <w:t>若有任何疑問請洽詢：</w:t>
      </w:r>
    </w:p>
    <w:p w:rsidR="005733B3" w:rsidRPr="0041387D" w:rsidRDefault="005733B3" w:rsidP="0037384D">
      <w:pPr>
        <w:rPr>
          <w:rFonts w:ascii="Times New Roman" w:eastAsia="標楷體" w:hAnsi="Times New Roman" w:cs="Times New Roman"/>
        </w:rPr>
      </w:pPr>
      <w:proofErr w:type="gramStart"/>
      <w:r w:rsidRPr="0041387D">
        <w:rPr>
          <w:rFonts w:ascii="Times New Roman" w:eastAsia="標楷體" w:hAnsi="Times New Roman" w:cs="Times New Roman" w:hint="eastAsia"/>
        </w:rPr>
        <w:t>臺</w:t>
      </w:r>
      <w:proofErr w:type="gramEnd"/>
      <w:r w:rsidRPr="0041387D">
        <w:rPr>
          <w:rFonts w:ascii="Times New Roman" w:eastAsia="標楷體" w:hAnsi="Times New Roman" w:cs="Times New Roman" w:hint="eastAsia"/>
        </w:rPr>
        <w:t>北醫學大學資訊處</w:t>
      </w:r>
      <w:r w:rsidR="00CD4211" w:rsidRPr="0041387D">
        <w:rPr>
          <w:rFonts w:ascii="Times New Roman" w:eastAsia="標楷體" w:hAnsi="Times New Roman" w:cs="Times New Roman" w:hint="eastAsia"/>
        </w:rPr>
        <w:t>－</w:t>
      </w:r>
      <w:r w:rsidR="00E224A4" w:rsidRPr="0041387D">
        <w:rPr>
          <w:rFonts w:ascii="Times New Roman" w:eastAsia="標楷體" w:hAnsi="Times New Roman" w:cs="Times New Roman" w:hint="eastAsia"/>
        </w:rPr>
        <w:t>盧如漚</w:t>
      </w:r>
      <w:r w:rsidR="0037384D" w:rsidRPr="0041387D">
        <w:rPr>
          <w:rFonts w:ascii="Times New Roman" w:eastAsia="標楷體" w:hAnsi="Times New Roman" w:cs="Times New Roman" w:hint="eastAsia"/>
        </w:rPr>
        <w:t>先生</w:t>
      </w:r>
      <w:r w:rsidR="001E5292" w:rsidRPr="0041387D">
        <w:rPr>
          <w:rFonts w:ascii="Times New Roman" w:eastAsia="標楷體" w:hAnsi="Times New Roman" w:cs="Times New Roman" w:hint="eastAsia"/>
        </w:rPr>
        <w:t>（</w:t>
      </w:r>
      <w:r w:rsidRPr="0041387D">
        <w:rPr>
          <w:rFonts w:ascii="Times New Roman" w:eastAsia="標楷體" w:hAnsi="Times New Roman" w:cs="Times New Roman" w:hint="eastAsia"/>
        </w:rPr>
        <w:t>02-</w:t>
      </w:r>
      <w:r w:rsidR="0097362A" w:rsidRPr="0041387D">
        <w:rPr>
          <w:rFonts w:ascii="Times New Roman" w:eastAsia="標楷體" w:hAnsi="Times New Roman" w:cs="Times New Roman"/>
        </w:rPr>
        <w:t>6620-2589</w:t>
      </w:r>
      <w:r w:rsidRPr="0041387D">
        <w:rPr>
          <w:rFonts w:ascii="Times New Roman" w:eastAsia="標楷體" w:hAnsi="Times New Roman" w:cs="Times New Roman" w:hint="eastAsia"/>
        </w:rPr>
        <w:t>分機</w:t>
      </w:r>
      <w:r w:rsidR="0097362A" w:rsidRPr="0041387D">
        <w:rPr>
          <w:rFonts w:ascii="Times New Roman" w:eastAsia="標楷體" w:hAnsi="Times New Roman" w:cs="Times New Roman" w:hint="eastAsia"/>
        </w:rPr>
        <w:t>10315</w:t>
      </w:r>
      <w:r w:rsidR="001E5292" w:rsidRPr="0041387D">
        <w:rPr>
          <w:rFonts w:ascii="Times New Roman" w:eastAsia="標楷體" w:hAnsi="Times New Roman" w:cs="Times New Roman" w:hint="eastAsia"/>
        </w:rPr>
        <w:t>）</w:t>
      </w:r>
    </w:p>
    <w:p w:rsidR="00380A39" w:rsidRPr="0041387D" w:rsidRDefault="003A6BE8" w:rsidP="00376530">
      <w:pPr>
        <w:spacing w:beforeLines="50" w:before="180"/>
        <w:rPr>
          <w:rFonts w:ascii="Times New Roman" w:eastAsia="標楷體" w:hAnsi="Times New Roman" w:cs="Times New Roman"/>
          <w:szCs w:val="24"/>
        </w:rPr>
      </w:pPr>
      <w:r w:rsidRPr="0041387D">
        <w:rPr>
          <w:rFonts w:ascii="Times New Roman" w:eastAsia="標楷體" w:hAnsi="Times New Roman" w:cs="Times New Roman" w:hint="eastAsia"/>
          <w:b/>
        </w:rPr>
        <w:t>七</w:t>
      </w:r>
      <w:r w:rsidR="00376530" w:rsidRPr="0041387D">
        <w:rPr>
          <w:rFonts w:ascii="Times New Roman" w:eastAsia="標楷體" w:hAnsi="Times New Roman" w:cs="Times New Roman"/>
          <w:b/>
        </w:rPr>
        <w:t>、參考文件</w:t>
      </w:r>
    </w:p>
    <w:p w:rsidR="00E35713" w:rsidRPr="0041387D" w:rsidRDefault="00380A39" w:rsidP="00380A39">
      <w:pPr>
        <w:rPr>
          <w:rFonts w:ascii="Times New Roman" w:eastAsia="標楷體" w:hAnsi="Times New Roman" w:cs="Times New Roman"/>
          <w:szCs w:val="24"/>
        </w:rPr>
      </w:pPr>
      <w:r w:rsidRPr="0041387D">
        <w:rPr>
          <w:rFonts w:ascii="Times New Roman" w:eastAsia="標楷體" w:hAnsi="Times New Roman" w:cs="Times New Roman"/>
          <w:szCs w:val="24"/>
        </w:rPr>
        <w:t>附件</w:t>
      </w:r>
      <w:r w:rsidR="00687300" w:rsidRPr="0041387D">
        <w:rPr>
          <w:rFonts w:ascii="Times New Roman" w:eastAsia="標楷體" w:hAnsi="Times New Roman" w:cs="Times New Roman"/>
          <w:szCs w:val="24"/>
        </w:rPr>
        <w:t>1</w:t>
      </w:r>
      <w:r w:rsidRPr="0041387D">
        <w:rPr>
          <w:rFonts w:ascii="Times New Roman" w:eastAsia="標楷體" w:hAnsi="Times New Roman" w:cs="Times New Roman"/>
          <w:szCs w:val="24"/>
        </w:rPr>
        <w:t>：</w:t>
      </w:r>
      <w:proofErr w:type="gramStart"/>
      <w:r w:rsidR="00B0244F" w:rsidRPr="0041387D">
        <w:rPr>
          <w:rFonts w:ascii="Times New Roman" w:eastAsia="標楷體" w:hAnsi="Times New Roman" w:cs="Times New Roman" w:hint="eastAsia"/>
          <w:szCs w:val="24"/>
        </w:rPr>
        <w:t>1</w:t>
      </w:r>
      <w:r w:rsidR="00600082" w:rsidRPr="0041387D">
        <w:rPr>
          <w:rFonts w:ascii="Times New Roman" w:eastAsia="標楷體" w:hAnsi="Times New Roman" w:cs="Times New Roman"/>
          <w:szCs w:val="24"/>
        </w:rPr>
        <w:t>1</w:t>
      </w:r>
      <w:r w:rsidR="0078246E" w:rsidRPr="0041387D">
        <w:rPr>
          <w:rFonts w:ascii="Times New Roman" w:eastAsia="標楷體" w:hAnsi="Times New Roman" w:cs="Times New Roman" w:hint="eastAsia"/>
          <w:szCs w:val="24"/>
        </w:rPr>
        <w:t>3</w:t>
      </w:r>
      <w:proofErr w:type="gramEnd"/>
      <w:r w:rsidR="00B0244F" w:rsidRPr="0041387D">
        <w:rPr>
          <w:rFonts w:ascii="Times New Roman" w:eastAsia="標楷體" w:hAnsi="Times New Roman" w:cs="Times New Roman" w:hint="eastAsia"/>
          <w:szCs w:val="24"/>
        </w:rPr>
        <w:t>年度臺北聯合大學系統學術合作專題研究計畫徵求議題方向</w:t>
      </w:r>
    </w:p>
    <w:p w:rsidR="00380A39" w:rsidRPr="0041387D" w:rsidRDefault="00E35713" w:rsidP="00380A39">
      <w:pPr>
        <w:rPr>
          <w:rFonts w:ascii="Times New Roman" w:eastAsia="標楷體" w:hAnsi="Times New Roman" w:cs="Times New Roman"/>
          <w:szCs w:val="24"/>
        </w:rPr>
      </w:pPr>
      <w:r w:rsidRPr="0041387D">
        <w:rPr>
          <w:rFonts w:ascii="Times New Roman" w:eastAsia="標楷體" w:hAnsi="Times New Roman" w:cs="Times New Roman" w:hint="eastAsia"/>
          <w:szCs w:val="24"/>
        </w:rPr>
        <w:t>附件</w:t>
      </w:r>
      <w:r w:rsidRPr="0041387D">
        <w:rPr>
          <w:rFonts w:ascii="Times New Roman" w:eastAsia="標楷體" w:hAnsi="Times New Roman" w:cs="Times New Roman" w:hint="eastAsia"/>
          <w:szCs w:val="24"/>
        </w:rPr>
        <w:t>2</w:t>
      </w:r>
      <w:r w:rsidRPr="0041387D">
        <w:rPr>
          <w:rFonts w:ascii="Times New Roman" w:eastAsia="標楷體" w:hAnsi="Times New Roman" w:cs="Times New Roman" w:hint="eastAsia"/>
          <w:szCs w:val="24"/>
        </w:rPr>
        <w:t>：</w:t>
      </w:r>
      <w:proofErr w:type="gramStart"/>
      <w:r w:rsidRPr="0041387D">
        <w:rPr>
          <w:rFonts w:ascii="Times New Roman" w:eastAsia="標楷體" w:hAnsi="Times New Roman" w:cs="Times New Roman"/>
          <w:szCs w:val="24"/>
        </w:rPr>
        <w:t>臺</w:t>
      </w:r>
      <w:proofErr w:type="gramEnd"/>
      <w:r w:rsidRPr="0041387D">
        <w:rPr>
          <w:rFonts w:ascii="Times New Roman" w:eastAsia="標楷體" w:hAnsi="Times New Roman" w:cs="Times New Roman"/>
          <w:szCs w:val="24"/>
        </w:rPr>
        <w:t>北聯合大學研究計畫申請系統帳號申請說明</w:t>
      </w:r>
    </w:p>
    <w:p w:rsidR="00E35713" w:rsidRPr="0041387D" w:rsidRDefault="00380A39" w:rsidP="00380A39">
      <w:pPr>
        <w:rPr>
          <w:rFonts w:ascii="Times New Roman" w:eastAsia="標楷體" w:hAnsi="Times New Roman" w:cs="Times New Roman"/>
          <w:szCs w:val="24"/>
        </w:rPr>
      </w:pPr>
      <w:r w:rsidRPr="0041387D">
        <w:rPr>
          <w:rFonts w:ascii="Times New Roman" w:eastAsia="標楷體" w:hAnsi="Times New Roman" w:cs="Times New Roman"/>
          <w:szCs w:val="24"/>
        </w:rPr>
        <w:t>附件</w:t>
      </w:r>
      <w:r w:rsidR="00E35713" w:rsidRPr="0041387D">
        <w:rPr>
          <w:rFonts w:ascii="Times New Roman" w:eastAsia="標楷體" w:hAnsi="Times New Roman" w:cs="Times New Roman" w:hint="eastAsia"/>
          <w:szCs w:val="24"/>
        </w:rPr>
        <w:t>3</w:t>
      </w:r>
      <w:r w:rsidRPr="0041387D">
        <w:rPr>
          <w:rFonts w:ascii="Times New Roman" w:eastAsia="標楷體" w:hAnsi="Times New Roman" w:cs="Times New Roman"/>
          <w:szCs w:val="24"/>
        </w:rPr>
        <w:t>：</w:t>
      </w:r>
      <w:proofErr w:type="gramStart"/>
      <w:r w:rsidR="00600082" w:rsidRPr="0041387D">
        <w:rPr>
          <w:rFonts w:ascii="Times New Roman" w:eastAsia="標楷體" w:hAnsi="Times New Roman" w:cs="Times New Roman"/>
          <w:szCs w:val="24"/>
        </w:rPr>
        <w:t>11</w:t>
      </w:r>
      <w:r w:rsidR="0078246E" w:rsidRPr="0041387D">
        <w:rPr>
          <w:rFonts w:ascii="Times New Roman" w:eastAsia="標楷體" w:hAnsi="Times New Roman" w:cs="Times New Roman" w:hint="eastAsia"/>
          <w:szCs w:val="24"/>
        </w:rPr>
        <w:t>3</w:t>
      </w:r>
      <w:proofErr w:type="gramEnd"/>
      <w:r w:rsidR="00E35713" w:rsidRPr="0041387D">
        <w:rPr>
          <w:rFonts w:ascii="Times New Roman" w:eastAsia="標楷體" w:hAnsi="Times New Roman" w:cs="Times New Roman" w:hint="eastAsia"/>
          <w:szCs w:val="24"/>
        </w:rPr>
        <w:t>年度臺北聯合大學系統學術合作專題研究計畫申請書</w:t>
      </w:r>
      <w:r w:rsidR="00A756BE" w:rsidRPr="0041387D">
        <w:rPr>
          <w:rFonts w:ascii="Times New Roman" w:eastAsia="標楷體" w:hAnsi="Times New Roman" w:cs="Times New Roman" w:hint="eastAsia"/>
          <w:szCs w:val="24"/>
        </w:rPr>
        <w:t>（</w:t>
      </w:r>
      <w:r w:rsidR="00AD2B18" w:rsidRPr="0041387D">
        <w:rPr>
          <w:rFonts w:ascii="Times New Roman" w:eastAsia="標楷體" w:hAnsi="Times New Roman" w:cs="Times New Roman"/>
          <w:szCs w:val="24"/>
        </w:rPr>
        <w:t>11</w:t>
      </w:r>
      <w:r w:rsidR="0078246E" w:rsidRPr="0041387D">
        <w:rPr>
          <w:rFonts w:ascii="Times New Roman" w:eastAsia="標楷體" w:hAnsi="Times New Roman" w:cs="Times New Roman" w:hint="eastAsia"/>
          <w:szCs w:val="24"/>
        </w:rPr>
        <w:t>2</w:t>
      </w:r>
      <w:r w:rsidR="00AD2B18" w:rsidRPr="0041387D">
        <w:rPr>
          <w:rFonts w:ascii="Times New Roman" w:eastAsia="標楷體" w:hAnsi="Times New Roman" w:cs="Times New Roman"/>
          <w:szCs w:val="24"/>
        </w:rPr>
        <w:t>09</w:t>
      </w:r>
      <w:r w:rsidR="00AD2B18" w:rsidRPr="0041387D">
        <w:rPr>
          <w:rFonts w:ascii="Times New Roman" w:eastAsia="標楷體" w:hAnsi="Times New Roman" w:cs="Times New Roman" w:hint="eastAsia"/>
          <w:szCs w:val="24"/>
        </w:rPr>
        <w:t>版</w:t>
      </w:r>
      <w:r w:rsidR="00A756BE" w:rsidRPr="0041387D">
        <w:rPr>
          <w:rFonts w:ascii="Times New Roman" w:eastAsia="標楷體" w:hAnsi="Times New Roman" w:cs="Times New Roman" w:hint="eastAsia"/>
          <w:szCs w:val="24"/>
        </w:rPr>
        <w:t>）</w:t>
      </w:r>
    </w:p>
    <w:p w:rsidR="00380A39" w:rsidRDefault="00E35713" w:rsidP="00380A39">
      <w:pPr>
        <w:rPr>
          <w:rFonts w:ascii="Times New Roman" w:eastAsia="標楷體" w:hAnsi="Times New Roman" w:cs="Times New Roman"/>
          <w:szCs w:val="24"/>
        </w:rPr>
      </w:pPr>
      <w:r w:rsidRPr="0041387D">
        <w:rPr>
          <w:rFonts w:ascii="Times New Roman" w:eastAsia="標楷體" w:hAnsi="Times New Roman" w:cs="Times New Roman"/>
          <w:szCs w:val="24"/>
        </w:rPr>
        <w:t>附件</w:t>
      </w:r>
      <w:r w:rsidRPr="0041387D">
        <w:rPr>
          <w:rFonts w:ascii="Times New Roman" w:eastAsia="標楷體" w:hAnsi="Times New Roman" w:cs="Times New Roman" w:hint="eastAsia"/>
          <w:szCs w:val="24"/>
        </w:rPr>
        <w:t>4</w:t>
      </w:r>
      <w:r w:rsidRPr="0041387D">
        <w:rPr>
          <w:rFonts w:ascii="Times New Roman" w:eastAsia="標楷體" w:hAnsi="Times New Roman" w:cs="Times New Roman"/>
          <w:szCs w:val="24"/>
        </w:rPr>
        <w:t>：</w:t>
      </w:r>
      <w:proofErr w:type="gramStart"/>
      <w:r w:rsidR="004F6EB7" w:rsidRPr="0041387D">
        <w:rPr>
          <w:rFonts w:ascii="Times New Roman" w:eastAsia="標楷體" w:hAnsi="Times New Roman" w:cs="Times New Roman"/>
          <w:szCs w:val="24"/>
        </w:rPr>
        <w:t>臺</w:t>
      </w:r>
      <w:proofErr w:type="gramEnd"/>
      <w:r w:rsidR="004F6EB7" w:rsidRPr="0041387D">
        <w:rPr>
          <w:rFonts w:ascii="Times New Roman" w:eastAsia="標楷體" w:hAnsi="Times New Roman" w:cs="Times New Roman"/>
          <w:szCs w:val="24"/>
        </w:rPr>
        <w:t>北聯合大學系統研究計畫摘要及內容</w:t>
      </w:r>
      <w:r w:rsidR="004F6EB7" w:rsidRPr="0041387D">
        <w:rPr>
          <w:rFonts w:ascii="Times New Roman" w:eastAsia="標楷體" w:hAnsi="Times New Roman" w:cs="Times New Roman"/>
          <w:szCs w:val="24"/>
        </w:rPr>
        <w:t>C008-C010</w:t>
      </w:r>
      <w:r w:rsidR="00A756BE" w:rsidRPr="0041387D">
        <w:rPr>
          <w:rFonts w:ascii="Times New Roman" w:eastAsia="標楷體" w:hAnsi="Times New Roman" w:cs="Times New Roman" w:hint="eastAsia"/>
          <w:szCs w:val="24"/>
        </w:rPr>
        <w:t>（</w:t>
      </w:r>
      <w:r w:rsidR="0078246E" w:rsidRPr="0041387D">
        <w:rPr>
          <w:rFonts w:ascii="Times New Roman" w:eastAsia="標楷體" w:hAnsi="Times New Roman" w:cs="Times New Roman"/>
          <w:szCs w:val="24"/>
        </w:rPr>
        <w:t>11</w:t>
      </w:r>
      <w:r w:rsidR="0078246E" w:rsidRPr="0041387D">
        <w:rPr>
          <w:rFonts w:ascii="Times New Roman" w:eastAsia="標楷體" w:hAnsi="Times New Roman" w:cs="Times New Roman" w:hint="eastAsia"/>
          <w:szCs w:val="24"/>
        </w:rPr>
        <w:t>2</w:t>
      </w:r>
      <w:r w:rsidR="0078246E" w:rsidRPr="0041387D">
        <w:rPr>
          <w:rFonts w:ascii="Times New Roman" w:eastAsia="標楷體" w:hAnsi="Times New Roman" w:cs="Times New Roman"/>
          <w:szCs w:val="24"/>
        </w:rPr>
        <w:t>09</w:t>
      </w:r>
      <w:r w:rsidR="0078246E" w:rsidRPr="0041387D">
        <w:rPr>
          <w:rFonts w:ascii="Times New Roman" w:eastAsia="標楷體" w:hAnsi="Times New Roman" w:cs="Times New Roman" w:hint="eastAsia"/>
          <w:szCs w:val="24"/>
        </w:rPr>
        <w:t>版</w:t>
      </w:r>
      <w:r w:rsidR="00A756BE" w:rsidRPr="0041387D">
        <w:rPr>
          <w:rFonts w:ascii="Times New Roman" w:eastAsia="標楷體" w:hAnsi="Times New Roman" w:cs="Times New Roman" w:hint="eastAsia"/>
          <w:szCs w:val="24"/>
        </w:rPr>
        <w:t>）</w:t>
      </w:r>
    </w:p>
    <w:p w:rsidR="007C059E" w:rsidRPr="0041387D" w:rsidRDefault="007C059E" w:rsidP="00380A39">
      <w:pPr>
        <w:rPr>
          <w:rFonts w:ascii="Times New Roman" w:eastAsia="標楷體" w:hAnsi="Times New Roman" w:cs="Times New Roman"/>
          <w:szCs w:val="24"/>
        </w:rPr>
      </w:pPr>
      <w:r w:rsidRPr="0041387D">
        <w:rPr>
          <w:rFonts w:ascii="Times New Roman" w:eastAsia="標楷體" w:hAnsi="Times New Roman" w:cs="Times New Roman"/>
          <w:szCs w:val="24"/>
        </w:rPr>
        <w:t>附件</w:t>
      </w:r>
      <w:r w:rsidRPr="0041387D">
        <w:rPr>
          <w:rFonts w:ascii="Times New Roman" w:eastAsia="標楷體" w:hAnsi="Times New Roman" w:cs="Times New Roman" w:hint="eastAsia"/>
          <w:szCs w:val="24"/>
        </w:rPr>
        <w:t>4</w:t>
      </w:r>
      <w:r w:rsidRPr="0041387D">
        <w:rPr>
          <w:rFonts w:ascii="Times New Roman" w:eastAsia="標楷體" w:hAnsi="Times New Roman" w:cs="Times New Roman"/>
          <w:szCs w:val="24"/>
        </w:rPr>
        <w:t>：</w:t>
      </w:r>
      <w:proofErr w:type="gramStart"/>
      <w:r w:rsidRPr="0041387D">
        <w:rPr>
          <w:rFonts w:ascii="Times New Roman" w:eastAsia="標楷體" w:hAnsi="Times New Roman" w:cs="Times New Roman"/>
          <w:szCs w:val="24"/>
        </w:rPr>
        <w:t>臺</w:t>
      </w:r>
      <w:proofErr w:type="gramEnd"/>
      <w:r w:rsidRPr="0041387D">
        <w:rPr>
          <w:rFonts w:ascii="Times New Roman" w:eastAsia="標楷體" w:hAnsi="Times New Roman" w:cs="Times New Roman"/>
          <w:szCs w:val="24"/>
        </w:rPr>
        <w:t>北聯合大學系統研究計畫摘要及內容</w:t>
      </w:r>
      <w:r w:rsidRPr="0041387D">
        <w:rPr>
          <w:rFonts w:ascii="Times New Roman" w:eastAsia="標楷體" w:hAnsi="Times New Roman" w:cs="Times New Roman"/>
          <w:szCs w:val="24"/>
        </w:rPr>
        <w:t>C008-C010</w:t>
      </w:r>
      <w:r w:rsidRPr="0041387D">
        <w:rPr>
          <w:rFonts w:ascii="Times New Roman" w:eastAsia="標楷體" w:hAnsi="Times New Roman" w:cs="Times New Roman" w:hint="eastAsia"/>
          <w:szCs w:val="24"/>
        </w:rPr>
        <w:t>（</w:t>
      </w:r>
      <w:r w:rsidRPr="0041387D">
        <w:rPr>
          <w:rFonts w:ascii="Times New Roman" w:eastAsia="標楷體" w:hAnsi="Times New Roman" w:cs="Times New Roman"/>
          <w:szCs w:val="24"/>
        </w:rPr>
        <w:t>11</w:t>
      </w:r>
      <w:r w:rsidRPr="0041387D">
        <w:rPr>
          <w:rFonts w:ascii="Times New Roman" w:eastAsia="標楷體" w:hAnsi="Times New Roman" w:cs="Times New Roman" w:hint="eastAsia"/>
          <w:szCs w:val="24"/>
        </w:rPr>
        <w:t>2</w:t>
      </w:r>
      <w:r w:rsidRPr="0041387D">
        <w:rPr>
          <w:rFonts w:ascii="Times New Roman" w:eastAsia="標楷體" w:hAnsi="Times New Roman" w:cs="Times New Roman"/>
          <w:szCs w:val="24"/>
        </w:rPr>
        <w:t>09</w:t>
      </w:r>
      <w:r w:rsidRPr="0041387D">
        <w:rPr>
          <w:rFonts w:ascii="Times New Roman" w:eastAsia="標楷體" w:hAnsi="Times New Roman" w:cs="Times New Roman" w:hint="eastAsia"/>
          <w:szCs w:val="24"/>
        </w:rPr>
        <w:t>版）</w:t>
      </w:r>
      <w:r>
        <w:rPr>
          <w:rFonts w:ascii="Times New Roman" w:eastAsia="標楷體" w:hAnsi="Times New Roman" w:cs="Times New Roman" w:hint="eastAsia"/>
          <w:szCs w:val="24"/>
        </w:rPr>
        <w:t>整合型</w:t>
      </w:r>
    </w:p>
    <w:p w:rsidR="00380A39" w:rsidRPr="0041387D" w:rsidRDefault="00380A39" w:rsidP="00380A39">
      <w:pPr>
        <w:rPr>
          <w:rFonts w:ascii="Times New Roman" w:eastAsia="標楷體" w:hAnsi="Times New Roman" w:cs="Times New Roman"/>
          <w:szCs w:val="24"/>
        </w:rPr>
      </w:pPr>
      <w:r w:rsidRPr="0041387D">
        <w:rPr>
          <w:rFonts w:ascii="Times New Roman" w:eastAsia="標楷體" w:hAnsi="Times New Roman" w:cs="Times New Roman"/>
          <w:szCs w:val="24"/>
        </w:rPr>
        <w:t>附件</w:t>
      </w:r>
      <w:r w:rsidR="00AA335E" w:rsidRPr="0041387D">
        <w:rPr>
          <w:rFonts w:ascii="Times New Roman" w:eastAsia="標楷體" w:hAnsi="Times New Roman" w:cs="Times New Roman"/>
          <w:szCs w:val="24"/>
        </w:rPr>
        <w:t>5</w:t>
      </w:r>
      <w:r w:rsidRPr="0041387D">
        <w:rPr>
          <w:rFonts w:ascii="Times New Roman" w:eastAsia="標楷體" w:hAnsi="Times New Roman" w:cs="Times New Roman"/>
          <w:szCs w:val="24"/>
        </w:rPr>
        <w:t>：</w:t>
      </w:r>
      <w:proofErr w:type="gramStart"/>
      <w:r w:rsidR="004F6EB7" w:rsidRPr="0041387D">
        <w:rPr>
          <w:rFonts w:ascii="Times New Roman" w:eastAsia="標楷體" w:hAnsi="Times New Roman" w:cs="Times New Roman"/>
          <w:szCs w:val="24"/>
        </w:rPr>
        <w:t>臺</w:t>
      </w:r>
      <w:proofErr w:type="gramEnd"/>
      <w:r w:rsidR="004F6EB7" w:rsidRPr="0041387D">
        <w:rPr>
          <w:rFonts w:ascii="Times New Roman" w:eastAsia="標楷體" w:hAnsi="Times New Roman" w:cs="Times New Roman"/>
          <w:szCs w:val="24"/>
        </w:rPr>
        <w:t>北聯合大學系統個人資料表</w:t>
      </w:r>
      <w:r w:rsidR="004F6EB7" w:rsidRPr="0041387D">
        <w:rPr>
          <w:rFonts w:ascii="Times New Roman" w:eastAsia="標楷體" w:hAnsi="Times New Roman" w:cs="Times New Roman"/>
          <w:szCs w:val="24"/>
        </w:rPr>
        <w:t>C301-C303</w:t>
      </w:r>
      <w:r w:rsidR="0096479E" w:rsidRPr="0041387D">
        <w:rPr>
          <w:rFonts w:ascii="Times New Roman" w:eastAsia="標楷體" w:hAnsi="Times New Roman" w:cs="Times New Roman" w:hint="eastAsia"/>
          <w:szCs w:val="24"/>
        </w:rPr>
        <w:t>（</w:t>
      </w:r>
      <w:r w:rsidR="0078246E" w:rsidRPr="0041387D">
        <w:rPr>
          <w:rFonts w:ascii="Times New Roman" w:eastAsia="標楷體" w:hAnsi="Times New Roman" w:cs="Times New Roman"/>
          <w:szCs w:val="24"/>
        </w:rPr>
        <w:t>11</w:t>
      </w:r>
      <w:r w:rsidR="0078246E" w:rsidRPr="0041387D">
        <w:rPr>
          <w:rFonts w:ascii="Times New Roman" w:eastAsia="標楷體" w:hAnsi="Times New Roman" w:cs="Times New Roman" w:hint="eastAsia"/>
          <w:szCs w:val="24"/>
        </w:rPr>
        <w:t>2</w:t>
      </w:r>
      <w:r w:rsidR="0078246E" w:rsidRPr="0041387D">
        <w:rPr>
          <w:rFonts w:ascii="Times New Roman" w:eastAsia="標楷體" w:hAnsi="Times New Roman" w:cs="Times New Roman"/>
          <w:szCs w:val="24"/>
        </w:rPr>
        <w:t>09</w:t>
      </w:r>
      <w:r w:rsidR="0078246E" w:rsidRPr="0041387D">
        <w:rPr>
          <w:rFonts w:ascii="Times New Roman" w:eastAsia="標楷體" w:hAnsi="Times New Roman" w:cs="Times New Roman" w:hint="eastAsia"/>
          <w:szCs w:val="24"/>
        </w:rPr>
        <w:t>版</w:t>
      </w:r>
      <w:r w:rsidR="0096479E" w:rsidRPr="0041387D">
        <w:rPr>
          <w:rFonts w:ascii="Times New Roman" w:eastAsia="標楷體" w:hAnsi="Times New Roman" w:cs="Times New Roman" w:hint="eastAsia"/>
          <w:szCs w:val="24"/>
        </w:rPr>
        <w:t>）</w:t>
      </w:r>
    </w:p>
    <w:p w:rsidR="004F6EB7" w:rsidRPr="0041387D" w:rsidRDefault="004F6EB7" w:rsidP="00380A39">
      <w:pPr>
        <w:rPr>
          <w:rFonts w:ascii="Times New Roman" w:eastAsia="標楷體" w:hAnsi="Times New Roman" w:cs="Times New Roman"/>
          <w:szCs w:val="24"/>
        </w:rPr>
      </w:pPr>
      <w:r w:rsidRPr="0041387D">
        <w:rPr>
          <w:rFonts w:ascii="Times New Roman" w:eastAsia="標楷體" w:hAnsi="Times New Roman" w:cs="Times New Roman"/>
          <w:szCs w:val="24"/>
        </w:rPr>
        <w:t>附件</w:t>
      </w:r>
      <w:r w:rsidR="00E35713" w:rsidRPr="0041387D">
        <w:rPr>
          <w:rFonts w:ascii="Times New Roman" w:eastAsia="標楷體" w:hAnsi="Times New Roman" w:cs="Times New Roman" w:hint="eastAsia"/>
          <w:szCs w:val="24"/>
        </w:rPr>
        <w:t>6</w:t>
      </w:r>
      <w:r w:rsidRPr="0041387D">
        <w:rPr>
          <w:rFonts w:ascii="Times New Roman" w:eastAsia="標楷體" w:hAnsi="Times New Roman" w:cs="Times New Roman"/>
          <w:szCs w:val="24"/>
        </w:rPr>
        <w:t>：</w:t>
      </w:r>
      <w:proofErr w:type="gramStart"/>
      <w:r w:rsidRPr="0041387D">
        <w:rPr>
          <w:rFonts w:ascii="Times New Roman" w:eastAsia="標楷體" w:hAnsi="Times New Roman" w:cs="Times New Roman"/>
          <w:szCs w:val="24"/>
        </w:rPr>
        <w:t>臺</w:t>
      </w:r>
      <w:proofErr w:type="gramEnd"/>
      <w:r w:rsidRPr="0041387D">
        <w:rPr>
          <w:rFonts w:ascii="Times New Roman" w:eastAsia="標楷體" w:hAnsi="Times New Roman" w:cs="Times New Roman"/>
          <w:szCs w:val="24"/>
        </w:rPr>
        <w:t>北聯合大學系統學術合作專題研究計畫作業要點</w:t>
      </w:r>
    </w:p>
    <w:p w:rsidR="001375D2" w:rsidRDefault="00324F03" w:rsidP="00324F03">
      <w:pPr>
        <w:rPr>
          <w:rFonts w:ascii="Times New Roman" w:eastAsia="標楷體" w:hAnsi="Times New Roman" w:cs="Times New Roman"/>
          <w:szCs w:val="24"/>
        </w:rPr>
      </w:pPr>
      <w:r w:rsidRPr="0041387D">
        <w:rPr>
          <w:rFonts w:ascii="Times New Roman" w:eastAsia="標楷體" w:hAnsi="Times New Roman" w:cs="Times New Roman"/>
          <w:szCs w:val="24"/>
        </w:rPr>
        <w:t>附件</w:t>
      </w:r>
      <w:r w:rsidR="00E35713" w:rsidRPr="0041387D">
        <w:rPr>
          <w:rFonts w:ascii="Times New Roman" w:eastAsia="標楷體" w:hAnsi="Times New Roman" w:cs="Times New Roman" w:hint="eastAsia"/>
          <w:szCs w:val="24"/>
        </w:rPr>
        <w:t>7</w:t>
      </w:r>
      <w:r w:rsidRPr="0041387D">
        <w:rPr>
          <w:rFonts w:ascii="Times New Roman" w:eastAsia="標楷體" w:hAnsi="Times New Roman" w:cs="Times New Roman"/>
          <w:szCs w:val="24"/>
        </w:rPr>
        <w:t>：</w:t>
      </w:r>
      <w:proofErr w:type="gramStart"/>
      <w:r w:rsidR="000B00E8" w:rsidRPr="0041387D">
        <w:rPr>
          <w:rFonts w:ascii="Times New Roman" w:eastAsia="標楷體" w:hAnsi="Times New Roman" w:cs="Times New Roman"/>
          <w:szCs w:val="24"/>
        </w:rPr>
        <w:t>臺</w:t>
      </w:r>
      <w:proofErr w:type="gramEnd"/>
      <w:r w:rsidR="000B00E8" w:rsidRPr="0041387D">
        <w:rPr>
          <w:rFonts w:ascii="Times New Roman" w:eastAsia="標楷體" w:hAnsi="Times New Roman" w:cs="Times New Roman"/>
          <w:szCs w:val="24"/>
        </w:rPr>
        <w:t>北聯合大學系統</w:t>
      </w:r>
      <w:r w:rsidR="00600082" w:rsidRPr="0041387D">
        <w:rPr>
          <w:rFonts w:ascii="Times New Roman" w:eastAsia="標楷體" w:hAnsi="Times New Roman" w:cs="Times New Roman"/>
          <w:szCs w:val="24"/>
        </w:rPr>
        <w:t>1</w:t>
      </w:r>
      <w:r w:rsidR="0078246E" w:rsidRPr="0041387D">
        <w:rPr>
          <w:rFonts w:ascii="Times New Roman" w:eastAsia="標楷體" w:hAnsi="Times New Roman" w:cs="Times New Roman" w:hint="eastAsia"/>
          <w:szCs w:val="24"/>
        </w:rPr>
        <w:t>10</w:t>
      </w:r>
      <w:r w:rsidR="00600082" w:rsidRPr="0041387D">
        <w:rPr>
          <w:rFonts w:ascii="Times New Roman" w:eastAsia="標楷體" w:hAnsi="Times New Roman" w:cs="Times New Roman" w:hint="eastAsia"/>
          <w:szCs w:val="24"/>
        </w:rPr>
        <w:t>至</w:t>
      </w:r>
      <w:r w:rsidR="00600082" w:rsidRPr="0041387D">
        <w:rPr>
          <w:rFonts w:ascii="Times New Roman" w:eastAsia="標楷體" w:hAnsi="Times New Roman" w:cs="Times New Roman" w:hint="eastAsia"/>
          <w:szCs w:val="24"/>
        </w:rPr>
        <w:t>11</w:t>
      </w:r>
      <w:r w:rsidR="0078246E" w:rsidRPr="0041387D">
        <w:rPr>
          <w:rFonts w:ascii="Times New Roman" w:eastAsia="標楷體" w:hAnsi="Times New Roman" w:cs="Times New Roman" w:hint="eastAsia"/>
          <w:szCs w:val="24"/>
        </w:rPr>
        <w:t>2</w:t>
      </w:r>
      <w:r w:rsidR="000B00E8" w:rsidRPr="0041387D">
        <w:rPr>
          <w:rFonts w:ascii="Times New Roman" w:eastAsia="標楷體" w:hAnsi="Times New Roman" w:cs="Times New Roman" w:hint="eastAsia"/>
          <w:szCs w:val="24"/>
        </w:rPr>
        <w:t>年度</w:t>
      </w:r>
      <w:r w:rsidR="000B00E8" w:rsidRPr="003475A9">
        <w:rPr>
          <w:rFonts w:ascii="Times New Roman" w:eastAsia="標楷體" w:hAnsi="Times New Roman" w:cs="Times New Roman" w:hint="eastAsia"/>
          <w:szCs w:val="24"/>
        </w:rPr>
        <w:t>計畫清單</w:t>
      </w:r>
      <w:r w:rsidR="002B0D88">
        <w:rPr>
          <w:rFonts w:ascii="Times New Roman" w:eastAsia="標楷體" w:hAnsi="Times New Roman" w:cs="Times New Roman" w:hint="eastAsia"/>
          <w:szCs w:val="24"/>
        </w:rPr>
        <w:t>(11209</w:t>
      </w:r>
      <w:r w:rsidR="002B0D88">
        <w:rPr>
          <w:rFonts w:ascii="Times New Roman" w:eastAsia="標楷體" w:hAnsi="Times New Roman" w:cs="Times New Roman" w:hint="eastAsia"/>
          <w:szCs w:val="24"/>
        </w:rPr>
        <w:t>版</w:t>
      </w:r>
      <w:r w:rsidR="002B0D88">
        <w:rPr>
          <w:rFonts w:ascii="Times New Roman" w:eastAsia="標楷體" w:hAnsi="Times New Roman" w:cs="Times New Roman" w:hint="eastAsia"/>
          <w:szCs w:val="24"/>
        </w:rPr>
        <w:t>)</w:t>
      </w:r>
    </w:p>
    <w:p w:rsidR="00D23BDF" w:rsidRDefault="00D23BDF" w:rsidP="00324F03">
      <w:pPr>
        <w:rPr>
          <w:rFonts w:ascii="Times New Roman" w:eastAsia="標楷體" w:hAnsi="Times New Roman" w:cs="Times New Roman"/>
          <w:szCs w:val="24"/>
        </w:rPr>
      </w:pPr>
    </w:p>
    <w:sectPr w:rsidR="00D23BDF" w:rsidSect="00E35713">
      <w:footerReference w:type="default" r:id="rId14"/>
      <w:pgSz w:w="11906" w:h="16838" w:code="9"/>
      <w:pgMar w:top="1135" w:right="1418" w:bottom="1134" w:left="1418" w:header="851" w:footer="4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FFC" w:rsidRDefault="00765FFC" w:rsidP="000A67EF">
      <w:r>
        <w:separator/>
      </w:r>
    </w:p>
  </w:endnote>
  <w:endnote w:type="continuationSeparator" w:id="0">
    <w:p w:rsidR="00765FFC" w:rsidRDefault="00765FFC" w:rsidP="000A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568283"/>
      <w:docPartObj>
        <w:docPartGallery w:val="Page Numbers (Bottom of Page)"/>
        <w:docPartUnique/>
      </w:docPartObj>
    </w:sdtPr>
    <w:sdtEndPr/>
    <w:sdtContent>
      <w:p w:rsidR="002C621B" w:rsidRDefault="002C621B">
        <w:pPr>
          <w:pStyle w:val="a6"/>
          <w:jc w:val="center"/>
        </w:pPr>
        <w:r>
          <w:fldChar w:fldCharType="begin"/>
        </w:r>
        <w:r>
          <w:instrText>PAGE   \* MERGEFORMAT</w:instrText>
        </w:r>
        <w:r>
          <w:fldChar w:fldCharType="separate"/>
        </w:r>
        <w:r w:rsidR="00FA0A88" w:rsidRPr="00FA0A88">
          <w:rPr>
            <w:noProof/>
            <w:lang w:val="zh-TW"/>
          </w:rPr>
          <w:t>4</w:t>
        </w:r>
        <w:r>
          <w:fldChar w:fldCharType="end"/>
        </w:r>
      </w:p>
    </w:sdtContent>
  </w:sdt>
  <w:p w:rsidR="00C67137" w:rsidRDefault="00C671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FFC" w:rsidRDefault="00765FFC" w:rsidP="000A67EF">
      <w:r>
        <w:separator/>
      </w:r>
    </w:p>
  </w:footnote>
  <w:footnote w:type="continuationSeparator" w:id="0">
    <w:p w:rsidR="00765FFC" w:rsidRDefault="00765FFC" w:rsidP="000A6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7E2"/>
    <w:multiLevelType w:val="hybridMultilevel"/>
    <w:tmpl w:val="0D2834CC"/>
    <w:lvl w:ilvl="0" w:tplc="72D00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185C8B"/>
    <w:multiLevelType w:val="hybridMultilevel"/>
    <w:tmpl w:val="2C8442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EC32BF"/>
    <w:multiLevelType w:val="hybridMultilevel"/>
    <w:tmpl w:val="3F7ABF62"/>
    <w:lvl w:ilvl="0" w:tplc="9ADC72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056267"/>
    <w:multiLevelType w:val="hybridMultilevel"/>
    <w:tmpl w:val="D11A6FF0"/>
    <w:lvl w:ilvl="0" w:tplc="EE083CA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53F5106"/>
    <w:multiLevelType w:val="hybridMultilevel"/>
    <w:tmpl w:val="2444AA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2F61F9"/>
    <w:multiLevelType w:val="hybridMultilevel"/>
    <w:tmpl w:val="90129278"/>
    <w:lvl w:ilvl="0" w:tplc="3104EA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A02205"/>
    <w:multiLevelType w:val="hybridMultilevel"/>
    <w:tmpl w:val="10004816"/>
    <w:lvl w:ilvl="0" w:tplc="F2D8028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855BC0"/>
    <w:multiLevelType w:val="hybridMultilevel"/>
    <w:tmpl w:val="483A54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7310A1"/>
    <w:multiLevelType w:val="hybridMultilevel"/>
    <w:tmpl w:val="3BEE68A8"/>
    <w:lvl w:ilvl="0" w:tplc="3104EA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AB6F66"/>
    <w:multiLevelType w:val="hybridMultilevel"/>
    <w:tmpl w:val="5B3A4CDE"/>
    <w:lvl w:ilvl="0" w:tplc="788E6F4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9214C0"/>
    <w:multiLevelType w:val="hybridMultilevel"/>
    <w:tmpl w:val="295AC344"/>
    <w:lvl w:ilvl="0" w:tplc="263C22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154962"/>
    <w:multiLevelType w:val="hybridMultilevel"/>
    <w:tmpl w:val="DB8ABA0E"/>
    <w:lvl w:ilvl="0" w:tplc="263C22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0A686F"/>
    <w:multiLevelType w:val="hybridMultilevel"/>
    <w:tmpl w:val="55701B9A"/>
    <w:lvl w:ilvl="0" w:tplc="F7482F8C">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F82A87"/>
    <w:multiLevelType w:val="hybridMultilevel"/>
    <w:tmpl w:val="28D02C4C"/>
    <w:lvl w:ilvl="0" w:tplc="E85C9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CE4F7B"/>
    <w:multiLevelType w:val="hybridMultilevel"/>
    <w:tmpl w:val="6D3AC0F4"/>
    <w:lvl w:ilvl="0" w:tplc="3104EA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F00D61"/>
    <w:multiLevelType w:val="hybridMultilevel"/>
    <w:tmpl w:val="D02019A2"/>
    <w:lvl w:ilvl="0" w:tplc="806AFF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803CD1"/>
    <w:multiLevelType w:val="hybridMultilevel"/>
    <w:tmpl w:val="5B3A4CDE"/>
    <w:lvl w:ilvl="0" w:tplc="788E6F4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A52274"/>
    <w:multiLevelType w:val="hybridMultilevel"/>
    <w:tmpl w:val="6A2EE8C6"/>
    <w:lvl w:ilvl="0" w:tplc="3104EA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2F1DD6"/>
    <w:multiLevelType w:val="hybridMultilevel"/>
    <w:tmpl w:val="84262ECC"/>
    <w:lvl w:ilvl="0" w:tplc="263C22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F02178"/>
    <w:multiLevelType w:val="hybridMultilevel"/>
    <w:tmpl w:val="28E069DA"/>
    <w:lvl w:ilvl="0" w:tplc="50BCA0AA">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AD7948"/>
    <w:multiLevelType w:val="hybridMultilevel"/>
    <w:tmpl w:val="6D3AC0F4"/>
    <w:lvl w:ilvl="0" w:tplc="3104EA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E17912"/>
    <w:multiLevelType w:val="hybridMultilevel"/>
    <w:tmpl w:val="D68EA21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A295AF5"/>
    <w:multiLevelType w:val="hybridMultilevel"/>
    <w:tmpl w:val="30F0EEAA"/>
    <w:lvl w:ilvl="0" w:tplc="263C22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D16D01"/>
    <w:multiLevelType w:val="hybridMultilevel"/>
    <w:tmpl w:val="24AE6C34"/>
    <w:lvl w:ilvl="0" w:tplc="9ADC72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2"/>
  </w:num>
  <w:num w:numId="3">
    <w:abstractNumId w:val="18"/>
  </w:num>
  <w:num w:numId="4">
    <w:abstractNumId w:val="16"/>
  </w:num>
  <w:num w:numId="5">
    <w:abstractNumId w:val="11"/>
  </w:num>
  <w:num w:numId="6">
    <w:abstractNumId w:val="6"/>
  </w:num>
  <w:num w:numId="7">
    <w:abstractNumId w:val="2"/>
  </w:num>
  <w:num w:numId="8">
    <w:abstractNumId w:val="23"/>
  </w:num>
  <w:num w:numId="9">
    <w:abstractNumId w:val="17"/>
  </w:num>
  <w:num w:numId="10">
    <w:abstractNumId w:val="8"/>
  </w:num>
  <w:num w:numId="11">
    <w:abstractNumId w:val="14"/>
  </w:num>
  <w:num w:numId="12">
    <w:abstractNumId w:val="5"/>
  </w:num>
  <w:num w:numId="13">
    <w:abstractNumId w:val="12"/>
  </w:num>
  <w:num w:numId="14">
    <w:abstractNumId w:val="13"/>
  </w:num>
  <w:num w:numId="15">
    <w:abstractNumId w:val="0"/>
  </w:num>
  <w:num w:numId="16">
    <w:abstractNumId w:val="4"/>
  </w:num>
  <w:num w:numId="17">
    <w:abstractNumId w:val="10"/>
  </w:num>
  <w:num w:numId="18">
    <w:abstractNumId w:val="9"/>
  </w:num>
  <w:num w:numId="19">
    <w:abstractNumId w:val="20"/>
  </w:num>
  <w:num w:numId="20">
    <w:abstractNumId w:val="21"/>
  </w:num>
  <w:num w:numId="21">
    <w:abstractNumId w:val="1"/>
  </w:num>
  <w:num w:numId="22">
    <w:abstractNumId w:val="3"/>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A39"/>
    <w:rsid w:val="00002653"/>
    <w:rsid w:val="00014BB4"/>
    <w:rsid w:val="0002296E"/>
    <w:rsid w:val="0002427A"/>
    <w:rsid w:val="00036D4B"/>
    <w:rsid w:val="00040DCD"/>
    <w:rsid w:val="0004633F"/>
    <w:rsid w:val="00063E3B"/>
    <w:rsid w:val="00066AC9"/>
    <w:rsid w:val="000755F7"/>
    <w:rsid w:val="000769AD"/>
    <w:rsid w:val="00077F64"/>
    <w:rsid w:val="000A6137"/>
    <w:rsid w:val="000A67EF"/>
    <w:rsid w:val="000B00E8"/>
    <w:rsid w:val="000B62D6"/>
    <w:rsid w:val="000C2CE1"/>
    <w:rsid w:val="000C3E80"/>
    <w:rsid w:val="000C5CE0"/>
    <w:rsid w:val="000E6621"/>
    <w:rsid w:val="000E7B86"/>
    <w:rsid w:val="000F68C6"/>
    <w:rsid w:val="0010031C"/>
    <w:rsid w:val="00102C8C"/>
    <w:rsid w:val="00102D44"/>
    <w:rsid w:val="00103C97"/>
    <w:rsid w:val="0011515A"/>
    <w:rsid w:val="001165C8"/>
    <w:rsid w:val="001208C7"/>
    <w:rsid w:val="001375D2"/>
    <w:rsid w:val="00141C5C"/>
    <w:rsid w:val="00142D6E"/>
    <w:rsid w:val="001611AE"/>
    <w:rsid w:val="001845A8"/>
    <w:rsid w:val="0018786E"/>
    <w:rsid w:val="00195513"/>
    <w:rsid w:val="001A2825"/>
    <w:rsid w:val="001B6BC7"/>
    <w:rsid w:val="001E5292"/>
    <w:rsid w:val="001E5956"/>
    <w:rsid w:val="001E6F40"/>
    <w:rsid w:val="00202B3C"/>
    <w:rsid w:val="00214453"/>
    <w:rsid w:val="002203CC"/>
    <w:rsid w:val="00221797"/>
    <w:rsid w:val="0022632C"/>
    <w:rsid w:val="002272F3"/>
    <w:rsid w:val="00237867"/>
    <w:rsid w:val="00240193"/>
    <w:rsid w:val="00261D24"/>
    <w:rsid w:val="00267CFE"/>
    <w:rsid w:val="002805AD"/>
    <w:rsid w:val="00282129"/>
    <w:rsid w:val="002826DA"/>
    <w:rsid w:val="0028385E"/>
    <w:rsid w:val="00290E5C"/>
    <w:rsid w:val="002A2A02"/>
    <w:rsid w:val="002B0D88"/>
    <w:rsid w:val="002B1920"/>
    <w:rsid w:val="002B5BE0"/>
    <w:rsid w:val="002B7A16"/>
    <w:rsid w:val="002B7E15"/>
    <w:rsid w:val="002C0ABE"/>
    <w:rsid w:val="002C1CE5"/>
    <w:rsid w:val="002C621B"/>
    <w:rsid w:val="002D47E6"/>
    <w:rsid w:val="002E14DD"/>
    <w:rsid w:val="002E68C8"/>
    <w:rsid w:val="002F5B32"/>
    <w:rsid w:val="002F5C62"/>
    <w:rsid w:val="00304013"/>
    <w:rsid w:val="003053A2"/>
    <w:rsid w:val="00317531"/>
    <w:rsid w:val="003175F7"/>
    <w:rsid w:val="00322131"/>
    <w:rsid w:val="00324F03"/>
    <w:rsid w:val="00327B1F"/>
    <w:rsid w:val="003475A9"/>
    <w:rsid w:val="003652BF"/>
    <w:rsid w:val="00371DFC"/>
    <w:rsid w:val="0037384D"/>
    <w:rsid w:val="0037465C"/>
    <w:rsid w:val="00376530"/>
    <w:rsid w:val="00380A39"/>
    <w:rsid w:val="003829CB"/>
    <w:rsid w:val="00382AA1"/>
    <w:rsid w:val="0039528A"/>
    <w:rsid w:val="003A0547"/>
    <w:rsid w:val="003A6BE8"/>
    <w:rsid w:val="003D0BC1"/>
    <w:rsid w:val="003E0161"/>
    <w:rsid w:val="003E1759"/>
    <w:rsid w:val="003F5145"/>
    <w:rsid w:val="0041387D"/>
    <w:rsid w:val="00427F5B"/>
    <w:rsid w:val="00430226"/>
    <w:rsid w:val="00432DF4"/>
    <w:rsid w:val="00443ECE"/>
    <w:rsid w:val="00447949"/>
    <w:rsid w:val="00460883"/>
    <w:rsid w:val="00485FD5"/>
    <w:rsid w:val="00497203"/>
    <w:rsid w:val="004F0362"/>
    <w:rsid w:val="004F6EB7"/>
    <w:rsid w:val="00501982"/>
    <w:rsid w:val="0051270E"/>
    <w:rsid w:val="00530A93"/>
    <w:rsid w:val="00531729"/>
    <w:rsid w:val="0054340B"/>
    <w:rsid w:val="00546B73"/>
    <w:rsid w:val="0057105F"/>
    <w:rsid w:val="005733B3"/>
    <w:rsid w:val="00590A25"/>
    <w:rsid w:val="00592BF9"/>
    <w:rsid w:val="005A6748"/>
    <w:rsid w:val="005C6E5F"/>
    <w:rsid w:val="005E07E9"/>
    <w:rsid w:val="005E12A2"/>
    <w:rsid w:val="005E6752"/>
    <w:rsid w:val="00600082"/>
    <w:rsid w:val="006067F1"/>
    <w:rsid w:val="006146FA"/>
    <w:rsid w:val="00616A9A"/>
    <w:rsid w:val="00626870"/>
    <w:rsid w:val="006353B6"/>
    <w:rsid w:val="006554D5"/>
    <w:rsid w:val="006613CB"/>
    <w:rsid w:val="0066315A"/>
    <w:rsid w:val="006779E2"/>
    <w:rsid w:val="00681106"/>
    <w:rsid w:val="00682330"/>
    <w:rsid w:val="00683A08"/>
    <w:rsid w:val="006841DF"/>
    <w:rsid w:val="006850F9"/>
    <w:rsid w:val="00687300"/>
    <w:rsid w:val="006A4159"/>
    <w:rsid w:val="006A7BA6"/>
    <w:rsid w:val="006B2B85"/>
    <w:rsid w:val="006C4FC1"/>
    <w:rsid w:val="006D4FC3"/>
    <w:rsid w:val="006E7353"/>
    <w:rsid w:val="00710829"/>
    <w:rsid w:val="00714ACE"/>
    <w:rsid w:val="0072500C"/>
    <w:rsid w:val="007354B0"/>
    <w:rsid w:val="00751031"/>
    <w:rsid w:val="00752B25"/>
    <w:rsid w:val="00763B16"/>
    <w:rsid w:val="00765FFC"/>
    <w:rsid w:val="00771241"/>
    <w:rsid w:val="00774B9E"/>
    <w:rsid w:val="007805A1"/>
    <w:rsid w:val="0078246E"/>
    <w:rsid w:val="0078737B"/>
    <w:rsid w:val="007955EC"/>
    <w:rsid w:val="00795F66"/>
    <w:rsid w:val="007B78A6"/>
    <w:rsid w:val="007C059E"/>
    <w:rsid w:val="007C3969"/>
    <w:rsid w:val="007D4B41"/>
    <w:rsid w:val="007E7695"/>
    <w:rsid w:val="007F1E24"/>
    <w:rsid w:val="007F38D8"/>
    <w:rsid w:val="00824C35"/>
    <w:rsid w:val="00833FB6"/>
    <w:rsid w:val="00857714"/>
    <w:rsid w:val="00866F89"/>
    <w:rsid w:val="00872520"/>
    <w:rsid w:val="008770C3"/>
    <w:rsid w:val="00877E95"/>
    <w:rsid w:val="008B2453"/>
    <w:rsid w:val="008B7EFE"/>
    <w:rsid w:val="008D1BFC"/>
    <w:rsid w:val="008E0433"/>
    <w:rsid w:val="008E0B06"/>
    <w:rsid w:val="00916761"/>
    <w:rsid w:val="00920A82"/>
    <w:rsid w:val="00953E92"/>
    <w:rsid w:val="00955272"/>
    <w:rsid w:val="0096479E"/>
    <w:rsid w:val="00971CAC"/>
    <w:rsid w:val="0097362A"/>
    <w:rsid w:val="00975C42"/>
    <w:rsid w:val="00995998"/>
    <w:rsid w:val="009B1130"/>
    <w:rsid w:val="009B326D"/>
    <w:rsid w:val="009B6E51"/>
    <w:rsid w:val="009B7F60"/>
    <w:rsid w:val="009C00DC"/>
    <w:rsid w:val="009C554F"/>
    <w:rsid w:val="009D67ED"/>
    <w:rsid w:val="009D6E94"/>
    <w:rsid w:val="009E0576"/>
    <w:rsid w:val="009E1E59"/>
    <w:rsid w:val="009F105F"/>
    <w:rsid w:val="009F18D0"/>
    <w:rsid w:val="00A17453"/>
    <w:rsid w:val="00A61405"/>
    <w:rsid w:val="00A74E18"/>
    <w:rsid w:val="00A756BE"/>
    <w:rsid w:val="00A8135B"/>
    <w:rsid w:val="00A8399E"/>
    <w:rsid w:val="00AA335E"/>
    <w:rsid w:val="00AB366C"/>
    <w:rsid w:val="00AC4F43"/>
    <w:rsid w:val="00AD2B18"/>
    <w:rsid w:val="00AD3724"/>
    <w:rsid w:val="00AE3EB1"/>
    <w:rsid w:val="00AE4D16"/>
    <w:rsid w:val="00AF49AB"/>
    <w:rsid w:val="00B0244F"/>
    <w:rsid w:val="00B027B1"/>
    <w:rsid w:val="00B06319"/>
    <w:rsid w:val="00B21D46"/>
    <w:rsid w:val="00B25B7F"/>
    <w:rsid w:val="00B3340C"/>
    <w:rsid w:val="00B34FFE"/>
    <w:rsid w:val="00B46AE2"/>
    <w:rsid w:val="00B51683"/>
    <w:rsid w:val="00B54BC4"/>
    <w:rsid w:val="00B82498"/>
    <w:rsid w:val="00B94883"/>
    <w:rsid w:val="00BA186A"/>
    <w:rsid w:val="00BB1D35"/>
    <w:rsid w:val="00BC416C"/>
    <w:rsid w:val="00BD26E0"/>
    <w:rsid w:val="00BD3F51"/>
    <w:rsid w:val="00BF5BC0"/>
    <w:rsid w:val="00C00D42"/>
    <w:rsid w:val="00C01972"/>
    <w:rsid w:val="00C03161"/>
    <w:rsid w:val="00C04BF5"/>
    <w:rsid w:val="00C22714"/>
    <w:rsid w:val="00C27971"/>
    <w:rsid w:val="00C34C38"/>
    <w:rsid w:val="00C5191A"/>
    <w:rsid w:val="00C53985"/>
    <w:rsid w:val="00C67137"/>
    <w:rsid w:val="00C70691"/>
    <w:rsid w:val="00C75DC0"/>
    <w:rsid w:val="00C75F6A"/>
    <w:rsid w:val="00C91D60"/>
    <w:rsid w:val="00C91F27"/>
    <w:rsid w:val="00CC62CC"/>
    <w:rsid w:val="00CD05F8"/>
    <w:rsid w:val="00CD0730"/>
    <w:rsid w:val="00CD4114"/>
    <w:rsid w:val="00CD4211"/>
    <w:rsid w:val="00D108AF"/>
    <w:rsid w:val="00D11C47"/>
    <w:rsid w:val="00D22F96"/>
    <w:rsid w:val="00D23ACD"/>
    <w:rsid w:val="00D23BDF"/>
    <w:rsid w:val="00D25CCF"/>
    <w:rsid w:val="00D3081A"/>
    <w:rsid w:val="00D32C75"/>
    <w:rsid w:val="00D5052C"/>
    <w:rsid w:val="00D5710F"/>
    <w:rsid w:val="00D57CD8"/>
    <w:rsid w:val="00D847FF"/>
    <w:rsid w:val="00D84905"/>
    <w:rsid w:val="00DA3A4E"/>
    <w:rsid w:val="00DA6376"/>
    <w:rsid w:val="00DB0515"/>
    <w:rsid w:val="00DB1703"/>
    <w:rsid w:val="00DB2661"/>
    <w:rsid w:val="00DC42DE"/>
    <w:rsid w:val="00DD6262"/>
    <w:rsid w:val="00E02437"/>
    <w:rsid w:val="00E160E2"/>
    <w:rsid w:val="00E224A4"/>
    <w:rsid w:val="00E258E2"/>
    <w:rsid w:val="00E35713"/>
    <w:rsid w:val="00E571CB"/>
    <w:rsid w:val="00E60A09"/>
    <w:rsid w:val="00E73C4D"/>
    <w:rsid w:val="00E77535"/>
    <w:rsid w:val="00EA3533"/>
    <w:rsid w:val="00EA4354"/>
    <w:rsid w:val="00EB7118"/>
    <w:rsid w:val="00EC5E2A"/>
    <w:rsid w:val="00ED0A63"/>
    <w:rsid w:val="00ED5AD1"/>
    <w:rsid w:val="00EE460B"/>
    <w:rsid w:val="00EE75B8"/>
    <w:rsid w:val="00EE7799"/>
    <w:rsid w:val="00EF186F"/>
    <w:rsid w:val="00EF6198"/>
    <w:rsid w:val="00F05C31"/>
    <w:rsid w:val="00F14E46"/>
    <w:rsid w:val="00F2160A"/>
    <w:rsid w:val="00F21713"/>
    <w:rsid w:val="00F245EE"/>
    <w:rsid w:val="00F25554"/>
    <w:rsid w:val="00F317FB"/>
    <w:rsid w:val="00F34689"/>
    <w:rsid w:val="00F53733"/>
    <w:rsid w:val="00F53F32"/>
    <w:rsid w:val="00F56D55"/>
    <w:rsid w:val="00F608EA"/>
    <w:rsid w:val="00F64BCC"/>
    <w:rsid w:val="00F65FF7"/>
    <w:rsid w:val="00F66394"/>
    <w:rsid w:val="00F70D23"/>
    <w:rsid w:val="00F8150B"/>
    <w:rsid w:val="00F91A8B"/>
    <w:rsid w:val="00F9461F"/>
    <w:rsid w:val="00FA0A88"/>
    <w:rsid w:val="00FA53FE"/>
    <w:rsid w:val="00FB0DED"/>
    <w:rsid w:val="00FB3B39"/>
    <w:rsid w:val="00FC332A"/>
    <w:rsid w:val="00FC4213"/>
    <w:rsid w:val="00FD3250"/>
    <w:rsid w:val="00FE1E78"/>
    <w:rsid w:val="00FE449F"/>
    <w:rsid w:val="00FF0395"/>
    <w:rsid w:val="00FF28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3A391"/>
  <w15:docId w15:val="{7624F485-F463-40F1-8476-0A883E50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A39"/>
    <w:pPr>
      <w:ind w:leftChars="200" w:left="480"/>
    </w:pPr>
  </w:style>
  <w:style w:type="paragraph" w:styleId="a4">
    <w:name w:val="header"/>
    <w:basedOn w:val="a"/>
    <w:link w:val="a5"/>
    <w:uiPriority w:val="99"/>
    <w:unhideWhenUsed/>
    <w:rsid w:val="000A67EF"/>
    <w:pPr>
      <w:tabs>
        <w:tab w:val="center" w:pos="4153"/>
        <w:tab w:val="right" w:pos="8306"/>
      </w:tabs>
      <w:snapToGrid w:val="0"/>
    </w:pPr>
    <w:rPr>
      <w:sz w:val="20"/>
      <w:szCs w:val="20"/>
    </w:rPr>
  </w:style>
  <w:style w:type="character" w:customStyle="1" w:styleId="a5">
    <w:name w:val="頁首 字元"/>
    <w:basedOn w:val="a0"/>
    <w:link w:val="a4"/>
    <w:uiPriority w:val="99"/>
    <w:rsid w:val="000A67EF"/>
    <w:rPr>
      <w:sz w:val="20"/>
      <w:szCs w:val="20"/>
    </w:rPr>
  </w:style>
  <w:style w:type="paragraph" w:styleId="a6">
    <w:name w:val="footer"/>
    <w:basedOn w:val="a"/>
    <w:link w:val="a7"/>
    <w:uiPriority w:val="99"/>
    <w:unhideWhenUsed/>
    <w:rsid w:val="000A67EF"/>
    <w:pPr>
      <w:tabs>
        <w:tab w:val="center" w:pos="4153"/>
        <w:tab w:val="right" w:pos="8306"/>
      </w:tabs>
      <w:snapToGrid w:val="0"/>
    </w:pPr>
    <w:rPr>
      <w:sz w:val="20"/>
      <w:szCs w:val="20"/>
    </w:rPr>
  </w:style>
  <w:style w:type="character" w:customStyle="1" w:styleId="a7">
    <w:name w:val="頁尾 字元"/>
    <w:basedOn w:val="a0"/>
    <w:link w:val="a6"/>
    <w:uiPriority w:val="99"/>
    <w:rsid w:val="000A67EF"/>
    <w:rPr>
      <w:sz w:val="20"/>
      <w:szCs w:val="20"/>
    </w:rPr>
  </w:style>
  <w:style w:type="paragraph" w:customStyle="1" w:styleId="Default">
    <w:name w:val="Default"/>
    <w:rsid w:val="00833FB6"/>
    <w:pPr>
      <w:widowControl w:val="0"/>
      <w:autoSpaceDE w:val="0"/>
      <w:autoSpaceDN w:val="0"/>
      <w:adjustRightInd w:val="0"/>
    </w:pPr>
    <w:rPr>
      <w:rFonts w:ascii="標楷體" w:eastAsia="標楷體" w:cs="標楷體"/>
      <w:color w:val="000000"/>
      <w:kern w:val="0"/>
      <w:szCs w:val="24"/>
    </w:rPr>
  </w:style>
  <w:style w:type="character" w:styleId="a8">
    <w:name w:val="Hyperlink"/>
    <w:basedOn w:val="a0"/>
    <w:uiPriority w:val="99"/>
    <w:unhideWhenUsed/>
    <w:rsid w:val="002B7A16"/>
    <w:rPr>
      <w:color w:val="0000FF" w:themeColor="hyperlink"/>
      <w:u w:val="single"/>
    </w:rPr>
  </w:style>
  <w:style w:type="character" w:styleId="a9">
    <w:name w:val="FollowedHyperlink"/>
    <w:basedOn w:val="a0"/>
    <w:uiPriority w:val="99"/>
    <w:semiHidden/>
    <w:unhideWhenUsed/>
    <w:rsid w:val="00E258E2"/>
    <w:rPr>
      <w:color w:val="800080" w:themeColor="followedHyperlink"/>
      <w:u w:val="single"/>
    </w:rPr>
  </w:style>
  <w:style w:type="character" w:customStyle="1" w:styleId="apple-converted-space">
    <w:name w:val="apple-converted-space"/>
    <w:basedOn w:val="a0"/>
    <w:rsid w:val="006A4159"/>
  </w:style>
  <w:style w:type="paragraph" w:styleId="aa">
    <w:name w:val="Balloon Text"/>
    <w:basedOn w:val="a"/>
    <w:link w:val="ab"/>
    <w:uiPriority w:val="99"/>
    <w:semiHidden/>
    <w:unhideWhenUsed/>
    <w:rsid w:val="00EF186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F186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F49AB"/>
    <w:rPr>
      <w:sz w:val="18"/>
      <w:szCs w:val="18"/>
    </w:rPr>
  </w:style>
  <w:style w:type="paragraph" w:styleId="ad">
    <w:name w:val="annotation text"/>
    <w:basedOn w:val="a"/>
    <w:link w:val="ae"/>
    <w:uiPriority w:val="99"/>
    <w:semiHidden/>
    <w:unhideWhenUsed/>
    <w:rsid w:val="00AF49AB"/>
  </w:style>
  <w:style w:type="character" w:customStyle="1" w:styleId="ae">
    <w:name w:val="註解文字 字元"/>
    <w:basedOn w:val="a0"/>
    <w:link w:val="ad"/>
    <w:uiPriority w:val="99"/>
    <w:semiHidden/>
    <w:rsid w:val="00AF49AB"/>
  </w:style>
  <w:style w:type="paragraph" w:styleId="af">
    <w:name w:val="annotation subject"/>
    <w:basedOn w:val="ad"/>
    <w:next w:val="ad"/>
    <w:link w:val="af0"/>
    <w:uiPriority w:val="99"/>
    <w:semiHidden/>
    <w:unhideWhenUsed/>
    <w:rsid w:val="00AF49AB"/>
    <w:rPr>
      <w:b/>
      <w:bCs/>
    </w:rPr>
  </w:style>
  <w:style w:type="character" w:customStyle="1" w:styleId="af0">
    <w:name w:val="註解主旨 字元"/>
    <w:basedOn w:val="ae"/>
    <w:link w:val="af"/>
    <w:uiPriority w:val="99"/>
    <w:semiHidden/>
    <w:rsid w:val="00AF49AB"/>
    <w:rPr>
      <w:b/>
      <w:bCs/>
    </w:rPr>
  </w:style>
  <w:style w:type="character" w:customStyle="1" w:styleId="1">
    <w:name w:val="未解析的提及項目1"/>
    <w:basedOn w:val="a0"/>
    <w:uiPriority w:val="99"/>
    <w:semiHidden/>
    <w:unhideWhenUsed/>
    <w:rsid w:val="00795F66"/>
    <w:rPr>
      <w:color w:val="605E5C"/>
      <w:shd w:val="clear" w:color="auto" w:fill="E1DFDD"/>
    </w:rPr>
  </w:style>
  <w:style w:type="character" w:styleId="af1">
    <w:name w:val="Unresolved Mention"/>
    <w:basedOn w:val="a0"/>
    <w:uiPriority w:val="99"/>
    <w:semiHidden/>
    <w:unhideWhenUsed/>
    <w:rsid w:val="00973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1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2sys.tmu.edu.tw/ustpapplynew/20151012%E5%8C%97%E8%81%AF%E5%A4%A7%E8%A8%88%E7%95%AB%E7%94%B3%E8%AB%8B%E7%B3%BB%E7%B5%B1%E6%93%8D%E4%BD%9C%E6%89%8B%E5%86%8A.pdf" TargetMode="External"/><Relationship Id="rId13" Type="http://schemas.openxmlformats.org/officeDocument/2006/relationships/hyperlink" Target="http://scholars.ntou.edu.tw/" TargetMode="External"/><Relationship Id="rId3" Type="http://schemas.openxmlformats.org/officeDocument/2006/relationships/settings" Target="settings.xml"/><Relationship Id="rId7" Type="http://schemas.openxmlformats.org/officeDocument/2006/relationships/hyperlink" Target="http://rd2sys.tmu.edu.tw/ustpapplynew/" TargetMode="External"/><Relationship Id="rId12" Type="http://schemas.openxmlformats.org/officeDocument/2006/relationships/hyperlink" Target="https://hub.tmu.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ntut.edu.t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xpertise.ntpu.edu.tw/" TargetMode="External"/><Relationship Id="rId4" Type="http://schemas.openxmlformats.org/officeDocument/2006/relationships/webSettings" Target="webSettings.xml"/><Relationship Id="rId9" Type="http://schemas.openxmlformats.org/officeDocument/2006/relationships/hyperlink" Target="http://rd2sys.tmu.edu.tw/ustpapplyne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650</Words>
  <Characters>3711</Characters>
  <Application>Microsoft Office Word</Application>
  <DocSecurity>0</DocSecurity>
  <Lines>30</Lines>
  <Paragraphs>8</Paragraphs>
  <ScaleCrop>false</ScaleCrop>
  <Company>Hewlett-Packard Company</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共用帳戶</dc:creator>
  <cp:lastModifiedBy>user</cp:lastModifiedBy>
  <cp:revision>4</cp:revision>
  <cp:lastPrinted>2023-09-12T01:44:00Z</cp:lastPrinted>
  <dcterms:created xsi:type="dcterms:W3CDTF">2023-09-22T02:07:00Z</dcterms:created>
  <dcterms:modified xsi:type="dcterms:W3CDTF">2023-09-26T07:38:00Z</dcterms:modified>
</cp:coreProperties>
</file>